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BC8ED" w14:textId="5D7AF65B" w:rsidR="00F10290" w:rsidRPr="003F6C6D" w:rsidRDefault="00F10290" w:rsidP="00F10290">
      <w:pPr>
        <w:pStyle w:val="BodyTextIndent"/>
        <w:ind w:left="0" w:firstLine="0"/>
        <w:rPr>
          <w:smallCaps/>
          <w:sz w:val="24"/>
          <w:szCs w:val="24"/>
        </w:rPr>
      </w:pPr>
      <w:bookmarkStart w:id="0" w:name="_Hlk172722008"/>
      <w:r>
        <w:rPr>
          <w:rFonts w:ascii="Calibri" w:hAnsi="Calibri" w:cs="Calibri"/>
          <w:b/>
          <w:noProof/>
          <w:sz w:val="32"/>
          <w:szCs w:val="32"/>
        </w:rPr>
        <w:drawing>
          <wp:anchor distT="0" distB="0" distL="114300" distR="114300" simplePos="0" relativeHeight="251667456" behindDoc="0" locked="0" layoutInCell="1" allowOverlap="1" wp14:anchorId="6B7096AD" wp14:editId="5BD9714F">
            <wp:simplePos x="0" y="0"/>
            <wp:positionH relativeFrom="column">
              <wp:posOffset>-1247775</wp:posOffset>
            </wp:positionH>
            <wp:positionV relativeFrom="paragraph">
              <wp:posOffset>-1291590</wp:posOffset>
            </wp:positionV>
            <wp:extent cx="3667125" cy="2062758"/>
            <wp:effectExtent l="0" t="0" r="0" b="0"/>
            <wp:wrapNone/>
            <wp:docPr id="1350171353"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171353" name="Picture 6" descr="A black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67125" cy="2062758"/>
                    </a:xfrm>
                    <a:prstGeom prst="rect">
                      <a:avLst/>
                    </a:prstGeom>
                    <a:noFill/>
                    <a:ln>
                      <a:noFill/>
                    </a:ln>
                  </pic:spPr>
                </pic:pic>
              </a:graphicData>
            </a:graphic>
            <wp14:sizeRelH relativeFrom="margin">
              <wp14:pctWidth>0</wp14:pctWidth>
            </wp14:sizeRelH>
            <wp14:sizeRelV relativeFrom="margin">
              <wp14:pctHeight>0</wp14:pctHeight>
            </wp14:sizeRelV>
          </wp:anchor>
        </w:drawing>
      </w:r>
      <w:r>
        <w:rPr>
          <w:smallCaps/>
          <w:noProof/>
          <w:sz w:val="24"/>
          <w:szCs w:val="24"/>
          <w:lang w:bidi="as-IN"/>
          <w14:ligatures w14:val="standardContextual"/>
        </w:rPr>
        <mc:AlternateContent>
          <mc:Choice Requires="wps">
            <w:drawing>
              <wp:anchor distT="0" distB="0" distL="114300" distR="114300" simplePos="0" relativeHeight="251660288" behindDoc="0" locked="0" layoutInCell="1" allowOverlap="1" wp14:anchorId="49D2CDC5" wp14:editId="5149DA26">
                <wp:simplePos x="0" y="0"/>
                <wp:positionH relativeFrom="page">
                  <wp:align>left</wp:align>
                </wp:positionH>
                <wp:positionV relativeFrom="paragraph">
                  <wp:posOffset>-800100</wp:posOffset>
                </wp:positionV>
                <wp:extent cx="7762875" cy="1495425"/>
                <wp:effectExtent l="0" t="0" r="28575" b="28575"/>
                <wp:wrapNone/>
                <wp:docPr id="423473369" name="Rectangle 1"/>
                <wp:cNvGraphicFramePr/>
                <a:graphic xmlns:a="http://schemas.openxmlformats.org/drawingml/2006/main">
                  <a:graphicData uri="http://schemas.microsoft.com/office/word/2010/wordprocessingShape">
                    <wps:wsp>
                      <wps:cNvSpPr/>
                      <wps:spPr>
                        <a:xfrm>
                          <a:off x="0" y="0"/>
                          <a:ext cx="7762875" cy="1495425"/>
                        </a:xfrm>
                        <a:prstGeom prst="rect">
                          <a:avLst/>
                        </a:prstGeom>
                        <a:solidFill>
                          <a:srgbClr val="4472C4"/>
                        </a:solidFill>
                        <a:ln w="12700" cap="flat" cmpd="sng" algn="ctr">
                          <a:solidFill>
                            <a:srgbClr val="4472C4"/>
                          </a:solidFill>
                          <a:prstDash val="solid"/>
                          <a:miter lim="800000"/>
                        </a:ln>
                        <a:effectLst/>
                      </wps:spPr>
                      <wps:txbx>
                        <w:txbxContent>
                          <w:p w14:paraId="13B88E1B" w14:textId="23D8A445" w:rsidR="00F10290" w:rsidRPr="009B5B50" w:rsidRDefault="00627410" w:rsidP="00F10290">
                            <w:pPr>
                              <w:spacing w:after="0"/>
                              <w:ind w:left="6480"/>
                              <w:rPr>
                                <w:rFonts w:ascii="Times New Roman" w:hAnsi="Times New Roman" w:cs="Times New Roman"/>
                                <w:b/>
                                <w:bCs/>
                                <w:color w:val="FFFFFF" w:themeColor="background1"/>
                                <w:sz w:val="36"/>
                                <w:szCs w:val="36"/>
                              </w:rPr>
                            </w:pPr>
                            <w:r w:rsidRPr="009B5B50">
                              <w:rPr>
                                <w:b/>
                                <w:bCs/>
                                <w:color w:val="FFFFFF" w:themeColor="background1"/>
                                <w:sz w:val="36"/>
                                <w:szCs w:val="36"/>
                              </w:rPr>
                              <w:t>FOR IMMEDIATE RELEASE</w:t>
                            </w:r>
                          </w:p>
                          <w:p w14:paraId="1F01D821" w14:textId="77777777" w:rsidR="00F10290" w:rsidRPr="009B5B50" w:rsidRDefault="00F10290" w:rsidP="00627410">
                            <w:pPr>
                              <w:spacing w:after="0"/>
                              <w:rPr>
                                <w:rFonts w:ascii="Calibri" w:hAnsi="Calibri" w:cs="Calibri"/>
                                <w:b/>
                                <w:bCs/>
                                <w:color w:val="FFFFFF" w:themeColor="background1"/>
                                <w:sz w:val="18"/>
                                <w:szCs w:val="18"/>
                              </w:rPr>
                            </w:pPr>
                          </w:p>
                          <w:p w14:paraId="24CD25C8" w14:textId="77777777" w:rsidR="00F10290" w:rsidRPr="009B5B50" w:rsidRDefault="00F10290" w:rsidP="00F10290">
                            <w:pPr>
                              <w:spacing w:after="0"/>
                              <w:ind w:left="5760" w:firstLine="720"/>
                              <w:rPr>
                                <w:rFonts w:ascii="Calibri" w:hAnsi="Calibri" w:cs="Calibri"/>
                                <w:b/>
                                <w:bCs/>
                                <w:color w:val="FFFFFF" w:themeColor="background1"/>
                                <w:sz w:val="18"/>
                                <w:szCs w:val="18"/>
                              </w:rPr>
                            </w:pPr>
                            <w:r w:rsidRPr="009B5B50">
                              <w:rPr>
                                <w:rFonts w:ascii="Calibri" w:hAnsi="Calibri" w:cs="Calibri"/>
                                <w:b/>
                                <w:bCs/>
                                <w:color w:val="FFFFFF" w:themeColor="background1"/>
                                <w:sz w:val="18"/>
                                <w:szCs w:val="18"/>
                              </w:rPr>
                              <w:t>MEDIA CONTACTS :</w:t>
                            </w:r>
                          </w:p>
                          <w:p w14:paraId="6D2F418B" w14:textId="77777777" w:rsidR="00F10290" w:rsidRPr="003712F6" w:rsidRDefault="00F10290" w:rsidP="00F10290">
                            <w:pPr>
                              <w:spacing w:after="0"/>
                              <w:ind w:left="5760" w:firstLine="720"/>
                              <w:rPr>
                                <w:rFonts w:ascii="Calibri" w:hAnsi="Calibri" w:cs="Calibri"/>
                                <w:b/>
                                <w:bCs/>
                                <w:color w:val="FFFFFF" w:themeColor="background1"/>
                                <w:sz w:val="18"/>
                                <w:szCs w:val="18"/>
                                <w:lang w:val="es-ES"/>
                              </w:rPr>
                            </w:pPr>
                            <w:r w:rsidRPr="003712F6">
                              <w:rPr>
                                <w:rFonts w:ascii="Calibri" w:hAnsi="Calibri" w:cs="Calibri"/>
                                <w:b/>
                                <w:bCs/>
                                <w:color w:val="FFFFFF" w:themeColor="background1"/>
                                <w:sz w:val="18"/>
                                <w:szCs w:val="18"/>
                                <w:lang w:val="es-ES"/>
                              </w:rPr>
                              <w:t>Adaora Onyebeke</w:t>
                            </w:r>
                          </w:p>
                          <w:p w14:paraId="48F2742C" w14:textId="77777777" w:rsidR="00F10290" w:rsidRPr="003712F6" w:rsidRDefault="00F10290" w:rsidP="00F10290">
                            <w:pPr>
                              <w:spacing w:after="0" w:line="240" w:lineRule="auto"/>
                              <w:ind w:left="5760" w:firstLine="720"/>
                              <w:rPr>
                                <w:rFonts w:ascii="Calibri" w:hAnsi="Calibri" w:cs="Calibri"/>
                                <w:color w:val="FFFFFF" w:themeColor="background1"/>
                                <w:sz w:val="18"/>
                                <w:szCs w:val="18"/>
                                <w:lang w:val="es-ES"/>
                              </w:rPr>
                            </w:pPr>
                            <w:hyperlink r:id="rId6" w:history="1">
                              <w:r w:rsidRPr="003712F6">
                                <w:rPr>
                                  <w:rStyle w:val="Hyperlink"/>
                                  <w:rFonts w:ascii="Calibri" w:hAnsi="Calibri" w:cs="Calibri"/>
                                  <w:color w:val="FFFFFF" w:themeColor="background1"/>
                                  <w:sz w:val="18"/>
                                  <w:szCs w:val="18"/>
                                  <w:u w:val="none"/>
                                  <w:lang w:val="es-ES"/>
                                </w:rPr>
                                <w:t>adaora@philharmonicsociety.org</w:t>
                              </w:r>
                            </w:hyperlink>
                          </w:p>
                          <w:p w14:paraId="185F8D6F" w14:textId="77777777" w:rsidR="00F10290" w:rsidRPr="003712F6" w:rsidRDefault="00F10290" w:rsidP="00F10290">
                            <w:pPr>
                              <w:spacing w:after="0" w:line="240" w:lineRule="auto"/>
                              <w:ind w:left="6480" w:firstLine="720"/>
                              <w:rPr>
                                <w:rFonts w:ascii="Calibri" w:hAnsi="Calibri" w:cs="Calibri"/>
                                <w:color w:val="FFFFFF" w:themeColor="background1"/>
                                <w:sz w:val="18"/>
                                <w:szCs w:val="18"/>
                                <w:lang w:val="es-ES"/>
                              </w:rPr>
                            </w:pPr>
                          </w:p>
                          <w:p w14:paraId="24C19FD0" w14:textId="77777777" w:rsidR="00F10290" w:rsidRPr="003712F6" w:rsidRDefault="00F10290" w:rsidP="00F10290">
                            <w:pPr>
                              <w:spacing w:after="0" w:line="240" w:lineRule="auto"/>
                              <w:ind w:left="5760" w:firstLine="720"/>
                              <w:rPr>
                                <w:rFonts w:ascii="Calibri" w:hAnsi="Calibri" w:cs="Calibri"/>
                                <w:b/>
                                <w:bCs/>
                                <w:color w:val="FFFFFF" w:themeColor="background1"/>
                                <w:sz w:val="18"/>
                                <w:szCs w:val="18"/>
                                <w:lang w:val="es-ES"/>
                              </w:rPr>
                            </w:pPr>
                            <w:r w:rsidRPr="003712F6">
                              <w:rPr>
                                <w:rFonts w:ascii="Calibri" w:hAnsi="Calibri" w:cs="Calibri"/>
                                <w:b/>
                                <w:bCs/>
                                <w:color w:val="FFFFFF" w:themeColor="background1"/>
                                <w:sz w:val="18"/>
                                <w:szCs w:val="18"/>
                                <w:lang w:val="es-ES"/>
                              </w:rPr>
                              <w:t>Marie-Songco Torres</w:t>
                            </w:r>
                          </w:p>
                          <w:p w14:paraId="331CA2CA" w14:textId="77777777" w:rsidR="00F10290" w:rsidRPr="003712F6" w:rsidRDefault="00F10290" w:rsidP="00F10290">
                            <w:pPr>
                              <w:ind w:left="5760" w:firstLine="720"/>
                              <w:rPr>
                                <w:rFonts w:ascii="Calibri" w:hAnsi="Calibri" w:cs="Calibri"/>
                                <w:color w:val="FFFFFF" w:themeColor="background1"/>
                                <w:sz w:val="18"/>
                                <w:szCs w:val="18"/>
                                <w:lang w:val="fr-FR"/>
                              </w:rPr>
                            </w:pPr>
                            <w:hyperlink r:id="rId7" w:history="1">
                              <w:r w:rsidRPr="003712F6">
                                <w:rPr>
                                  <w:rStyle w:val="Hyperlink"/>
                                  <w:rFonts w:ascii="Calibri" w:hAnsi="Calibri" w:cs="Calibri"/>
                                  <w:color w:val="FFFFFF" w:themeColor="background1"/>
                                  <w:sz w:val="18"/>
                                  <w:szCs w:val="18"/>
                                  <w:u w:val="none"/>
                                  <w:lang w:val="fr-FR"/>
                                </w:rPr>
                                <w:t>marie@philharmonicsociety.org</w:t>
                              </w:r>
                            </w:hyperlink>
                          </w:p>
                          <w:p w14:paraId="6C9DEA02" w14:textId="77777777" w:rsidR="00F10290" w:rsidRPr="007467BF" w:rsidRDefault="00F10290" w:rsidP="00F10290">
                            <w:pPr>
                              <w:rPr>
                                <w:lang w:val="fr-FR"/>
                              </w:rPr>
                            </w:pPr>
                          </w:p>
                          <w:p w14:paraId="01274BA3" w14:textId="77777777" w:rsidR="00F10290" w:rsidRPr="007467BF" w:rsidRDefault="00F10290" w:rsidP="00F10290">
                            <w:pPr>
                              <w:spacing w:after="0" w:line="240" w:lineRule="auto"/>
                              <w:ind w:left="5760" w:firstLine="720"/>
                              <w:rPr>
                                <w:b/>
                                <w:bCs/>
                                <w:color w:val="FFFFFF" w:themeColor="background1"/>
                                <w:sz w:val="18"/>
                                <w:szCs w:val="18"/>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D2CDC5" id="Rectangle 1" o:spid="_x0000_s1026" style="position:absolute;margin-left:0;margin-top:-63pt;width:611.25pt;height:117.75pt;z-index:25166028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" fillcolor="#4472c4" strokecolor="#4472c4" strokeweight="1pt">
                <v:textbox>
                  <w:txbxContent>
                    <w:p w14:paraId="13B88E1B" w14:textId="23D8A445" w:rsidR="00F10290" w:rsidRPr="009B5B50" w:rsidRDefault="00627410" w:rsidP="00F10290">
                      <w:pPr>
                        <w:spacing w:after="0"/>
                        <w:ind w:left="6480"/>
                        <w:rPr>
                          <w:rFonts w:ascii="Times New Roman" w:hAnsi="Times New Roman" w:cs="Times New Roman"/>
                          <w:b/>
                          <w:bCs/>
                          <w:color w:val="FFFFFF" w:themeColor="background1"/>
                          <w:sz w:val="36"/>
                          <w:szCs w:val="36"/>
                        </w:rPr>
                      </w:pPr>
                      <w:r w:rsidRPr="009B5B50">
                        <w:rPr>
                          <w:b/>
                          <w:bCs/>
                          <w:color w:val="FFFFFF" w:themeColor="background1"/>
                          <w:sz w:val="36"/>
                          <w:szCs w:val="36"/>
                        </w:rPr>
                        <w:t>FOR IMMEDIATE RELEASE</w:t>
                      </w:r>
                    </w:p>
                    <w:p w14:paraId="1F01D821" w14:textId="77777777" w:rsidR="00F10290" w:rsidRPr="009B5B50" w:rsidRDefault="00F10290" w:rsidP="00627410">
                      <w:pPr>
                        <w:spacing w:after="0"/>
                        <w:rPr>
                          <w:rFonts w:ascii="Calibri" w:hAnsi="Calibri" w:cs="Calibri"/>
                          <w:b/>
                          <w:bCs/>
                          <w:color w:val="FFFFFF" w:themeColor="background1"/>
                          <w:sz w:val="18"/>
                          <w:szCs w:val="18"/>
                        </w:rPr>
                      </w:pPr>
                    </w:p>
                    <w:p w14:paraId="24CD25C8" w14:textId="77777777" w:rsidR="00F10290" w:rsidRPr="009B5B50" w:rsidRDefault="00F10290" w:rsidP="00F10290">
                      <w:pPr>
                        <w:spacing w:after="0"/>
                        <w:ind w:left="5760" w:firstLine="720"/>
                        <w:rPr>
                          <w:rFonts w:ascii="Calibri" w:hAnsi="Calibri" w:cs="Calibri"/>
                          <w:b/>
                          <w:bCs/>
                          <w:color w:val="FFFFFF" w:themeColor="background1"/>
                          <w:sz w:val="18"/>
                          <w:szCs w:val="18"/>
                        </w:rPr>
                      </w:pPr>
                      <w:r w:rsidRPr="009B5B50">
                        <w:rPr>
                          <w:rFonts w:ascii="Calibri" w:hAnsi="Calibri" w:cs="Calibri"/>
                          <w:b/>
                          <w:bCs/>
                          <w:color w:val="FFFFFF" w:themeColor="background1"/>
                          <w:sz w:val="18"/>
                          <w:szCs w:val="18"/>
                        </w:rPr>
                        <w:t>MEDIA CONTACTS :</w:t>
                      </w:r>
                    </w:p>
                    <w:p w14:paraId="6D2F418B" w14:textId="77777777" w:rsidR="00F10290" w:rsidRPr="003712F6" w:rsidRDefault="00F10290" w:rsidP="00F10290">
                      <w:pPr>
                        <w:spacing w:after="0"/>
                        <w:ind w:left="5760" w:firstLine="720"/>
                        <w:rPr>
                          <w:rFonts w:ascii="Calibri" w:hAnsi="Calibri" w:cs="Calibri"/>
                          <w:b/>
                          <w:bCs/>
                          <w:color w:val="FFFFFF" w:themeColor="background1"/>
                          <w:sz w:val="18"/>
                          <w:szCs w:val="18"/>
                          <w:lang w:val="es-ES"/>
                        </w:rPr>
                      </w:pPr>
                      <w:r w:rsidRPr="003712F6">
                        <w:rPr>
                          <w:rFonts w:ascii="Calibri" w:hAnsi="Calibri" w:cs="Calibri"/>
                          <w:b/>
                          <w:bCs/>
                          <w:color w:val="FFFFFF" w:themeColor="background1"/>
                          <w:sz w:val="18"/>
                          <w:szCs w:val="18"/>
                          <w:lang w:val="es-ES"/>
                        </w:rPr>
                        <w:t>Adaora Onyebeke</w:t>
                      </w:r>
                    </w:p>
                    <w:p w14:paraId="48F2742C" w14:textId="77777777" w:rsidR="00F10290" w:rsidRPr="003712F6" w:rsidRDefault="00F10290" w:rsidP="00F10290">
                      <w:pPr>
                        <w:spacing w:after="0" w:line="240" w:lineRule="auto"/>
                        <w:ind w:left="5760" w:firstLine="720"/>
                        <w:rPr>
                          <w:rFonts w:ascii="Calibri" w:hAnsi="Calibri" w:cs="Calibri"/>
                          <w:color w:val="FFFFFF" w:themeColor="background1"/>
                          <w:sz w:val="18"/>
                          <w:szCs w:val="18"/>
                          <w:lang w:val="es-ES"/>
                        </w:rPr>
                      </w:pPr>
                      <w:r>
                        <w:fldChar w:fldCharType="begin"/>
                      </w:r>
                      <w:r w:rsidRPr="009B5B50">
                        <w:rPr>
                          <w:lang w:val="es-ES"/>
                        </w:rPr>
                        <w:instrText>HYPERLINK "mailto:adaora@philharmonicsociety.org"</w:instrText>
                      </w:r>
                      <w:r>
                        <w:fldChar w:fldCharType="separate"/>
                      </w:r>
                      <w:r w:rsidRPr="003712F6">
                        <w:rPr>
                          <w:rStyle w:val="Hyperlink"/>
                          <w:rFonts w:ascii="Calibri" w:hAnsi="Calibri" w:cs="Calibri"/>
                          <w:color w:val="FFFFFF" w:themeColor="background1"/>
                          <w:sz w:val="18"/>
                          <w:szCs w:val="18"/>
                          <w:u w:val="none"/>
                          <w:lang w:val="es-ES"/>
                        </w:rPr>
                        <w:t>adaora@philharmonicsociety.org</w:t>
                      </w:r>
                      <w:r>
                        <w:rPr>
                          <w:rStyle w:val="Hyperlink"/>
                          <w:rFonts w:ascii="Calibri" w:hAnsi="Calibri" w:cs="Calibri"/>
                          <w:color w:val="FFFFFF" w:themeColor="background1"/>
                          <w:sz w:val="18"/>
                          <w:szCs w:val="18"/>
                          <w:u w:val="none"/>
                          <w:lang w:val="es-ES"/>
                        </w:rPr>
                        <w:fldChar w:fldCharType="end"/>
                      </w:r>
                    </w:p>
                    <w:p w14:paraId="185F8D6F" w14:textId="77777777" w:rsidR="00F10290" w:rsidRPr="003712F6" w:rsidRDefault="00F10290" w:rsidP="00F10290">
                      <w:pPr>
                        <w:spacing w:after="0" w:line="240" w:lineRule="auto"/>
                        <w:ind w:left="6480" w:firstLine="720"/>
                        <w:rPr>
                          <w:rFonts w:ascii="Calibri" w:hAnsi="Calibri" w:cs="Calibri"/>
                          <w:color w:val="FFFFFF" w:themeColor="background1"/>
                          <w:sz w:val="18"/>
                          <w:szCs w:val="18"/>
                          <w:lang w:val="es-ES"/>
                        </w:rPr>
                      </w:pPr>
                    </w:p>
                    <w:p w14:paraId="24C19FD0" w14:textId="77777777" w:rsidR="00F10290" w:rsidRPr="003712F6" w:rsidRDefault="00F10290" w:rsidP="00F10290">
                      <w:pPr>
                        <w:spacing w:after="0" w:line="240" w:lineRule="auto"/>
                        <w:ind w:left="5760" w:firstLine="720"/>
                        <w:rPr>
                          <w:rFonts w:ascii="Calibri" w:hAnsi="Calibri" w:cs="Calibri"/>
                          <w:b/>
                          <w:bCs/>
                          <w:color w:val="FFFFFF" w:themeColor="background1"/>
                          <w:sz w:val="18"/>
                          <w:szCs w:val="18"/>
                          <w:lang w:val="es-ES"/>
                        </w:rPr>
                      </w:pPr>
                      <w:r w:rsidRPr="003712F6">
                        <w:rPr>
                          <w:rFonts w:ascii="Calibri" w:hAnsi="Calibri" w:cs="Calibri"/>
                          <w:b/>
                          <w:bCs/>
                          <w:color w:val="FFFFFF" w:themeColor="background1"/>
                          <w:sz w:val="18"/>
                          <w:szCs w:val="18"/>
                          <w:lang w:val="es-ES"/>
                        </w:rPr>
                        <w:t>Marie-Songco Torres</w:t>
                      </w:r>
                    </w:p>
                    <w:p w14:paraId="331CA2CA" w14:textId="77777777" w:rsidR="00F10290" w:rsidRPr="003712F6" w:rsidRDefault="00F10290" w:rsidP="00F10290">
                      <w:pPr>
                        <w:ind w:left="5760" w:firstLine="720"/>
                        <w:rPr>
                          <w:rFonts w:ascii="Calibri" w:hAnsi="Calibri" w:cs="Calibri"/>
                          <w:color w:val="FFFFFF" w:themeColor="background1"/>
                          <w:sz w:val="18"/>
                          <w:szCs w:val="18"/>
                          <w:lang w:val="fr-FR"/>
                        </w:rPr>
                      </w:pPr>
                      <w:hyperlink r:id="rId8" w:history="1">
                        <w:r w:rsidRPr="003712F6">
                          <w:rPr>
                            <w:rStyle w:val="Hyperlink"/>
                            <w:rFonts w:ascii="Calibri" w:hAnsi="Calibri" w:cs="Calibri"/>
                            <w:color w:val="FFFFFF" w:themeColor="background1"/>
                            <w:sz w:val="18"/>
                            <w:szCs w:val="18"/>
                            <w:u w:val="none"/>
                            <w:lang w:val="fr-FR"/>
                          </w:rPr>
                          <w:t>marie@philharmonicsociety.org</w:t>
                        </w:r>
                      </w:hyperlink>
                    </w:p>
                    <w:p w14:paraId="6C9DEA02" w14:textId="77777777" w:rsidR="00F10290" w:rsidRPr="007467BF" w:rsidRDefault="00F10290" w:rsidP="00F10290">
                      <w:pPr>
                        <w:rPr>
                          <w:lang w:val="fr-FR"/>
                        </w:rPr>
                      </w:pPr>
                    </w:p>
                    <w:p w14:paraId="01274BA3" w14:textId="77777777" w:rsidR="00F10290" w:rsidRPr="007467BF" w:rsidRDefault="00F10290" w:rsidP="00F10290">
                      <w:pPr>
                        <w:spacing w:after="0" w:line="240" w:lineRule="auto"/>
                        <w:ind w:left="5760" w:firstLine="720"/>
                        <w:rPr>
                          <w:b/>
                          <w:bCs/>
                          <w:color w:val="FFFFFF" w:themeColor="background1"/>
                          <w:sz w:val="18"/>
                          <w:szCs w:val="18"/>
                          <w:lang w:val="fr-FR"/>
                        </w:rPr>
                      </w:pPr>
                    </w:p>
                  </w:txbxContent>
                </v:textbox>
                <w10:wrap anchorx="page"/>
              </v:rect>
            </w:pict>
          </mc:Fallback>
        </mc:AlternateContent>
      </w:r>
    </w:p>
    <w:p w14:paraId="18381C45" w14:textId="0654FE80" w:rsidR="00F10290" w:rsidRPr="003F6C6D" w:rsidRDefault="00F10290" w:rsidP="00F10290">
      <w:pPr>
        <w:pStyle w:val="BodyTextIndent"/>
        <w:ind w:left="4320" w:firstLine="0"/>
        <w:rPr>
          <w:rFonts w:ascii="Helvetica" w:hAnsi="Helvetica"/>
          <w:b/>
          <w:color w:val="FF0000"/>
          <w:sz w:val="28"/>
          <w:szCs w:val="32"/>
        </w:rPr>
      </w:pPr>
    </w:p>
    <w:p w14:paraId="3BA13365" w14:textId="6D3ADC8D" w:rsidR="00F10290" w:rsidRPr="003F6C6D" w:rsidRDefault="00F10290" w:rsidP="00F10290">
      <w:pPr>
        <w:pStyle w:val="BodyTextIndent"/>
        <w:ind w:left="0" w:firstLine="0"/>
        <w:rPr>
          <w:b/>
          <w:szCs w:val="22"/>
        </w:rPr>
      </w:pPr>
    </w:p>
    <w:p w14:paraId="323D899A" w14:textId="16521F0B" w:rsidR="00F10290" w:rsidRPr="00135E19" w:rsidRDefault="00F10290" w:rsidP="00F10290">
      <w:pPr>
        <w:ind w:right="-187"/>
        <w:jc w:val="center"/>
        <w:rPr>
          <w:rFonts w:ascii="Calibri" w:hAnsi="Calibri" w:cs="Calibri"/>
          <w:b/>
          <w:sz w:val="32"/>
          <w:szCs w:val="32"/>
        </w:rPr>
      </w:pPr>
    </w:p>
    <w:p w14:paraId="493BFDD4" w14:textId="77777777" w:rsidR="008328CB" w:rsidRDefault="00316C1E" w:rsidP="008328CB">
      <w:pPr>
        <w:spacing w:line="240" w:lineRule="auto"/>
        <w:ind w:right="-187"/>
        <w:jc w:val="center"/>
        <w:rPr>
          <w:rFonts w:ascii="Calibri" w:hAnsi="Calibri" w:cs="Calibri"/>
          <w:b/>
          <w:sz w:val="32"/>
          <w:szCs w:val="32"/>
        </w:rPr>
      </w:pPr>
      <w:r w:rsidRPr="003712F6">
        <w:rPr>
          <w:rFonts w:ascii="Calibri" w:hAnsi="Calibri" w:cs="Calibri"/>
          <w:b/>
          <w:sz w:val="32"/>
          <w:szCs w:val="32"/>
        </w:rPr>
        <w:t xml:space="preserve">LONDON SYMPHONY ORCHESTRA AND </w:t>
      </w:r>
      <w:r w:rsidR="00E23872">
        <w:rPr>
          <w:rFonts w:ascii="Calibri" w:hAnsi="Calibri" w:cs="Calibri"/>
          <w:b/>
          <w:sz w:val="32"/>
          <w:szCs w:val="32"/>
        </w:rPr>
        <w:t xml:space="preserve">WORLD-RENOWNED </w:t>
      </w:r>
      <w:r w:rsidRPr="003712F6">
        <w:rPr>
          <w:rFonts w:ascii="Calibri" w:hAnsi="Calibri" w:cs="Calibri"/>
          <w:b/>
          <w:sz w:val="32"/>
          <w:szCs w:val="32"/>
        </w:rPr>
        <w:t xml:space="preserve">PIANIST YUNCHAN LIM TO PERFORM IN ORANGE COUNTY </w:t>
      </w:r>
      <w:r w:rsidR="008328CB">
        <w:rPr>
          <w:rFonts w:ascii="Calibri" w:hAnsi="Calibri" w:cs="Calibri"/>
          <w:b/>
          <w:sz w:val="32"/>
          <w:szCs w:val="32"/>
        </w:rPr>
        <w:t>THIS WINTER</w:t>
      </w:r>
    </w:p>
    <w:p w14:paraId="34606DD5" w14:textId="5284BC63" w:rsidR="00F10290" w:rsidRPr="00135E19" w:rsidRDefault="0049034A" w:rsidP="008328CB">
      <w:pPr>
        <w:spacing w:line="240" w:lineRule="auto"/>
        <w:ind w:right="-187"/>
        <w:jc w:val="center"/>
        <w:rPr>
          <w:rFonts w:ascii="Calibri" w:hAnsi="Calibri" w:cs="Calibri"/>
          <w:b/>
          <w:sz w:val="32"/>
          <w:szCs w:val="32"/>
        </w:rPr>
      </w:pPr>
      <w:r>
        <w:rPr>
          <w:rFonts w:cstheme="minorHAnsi"/>
          <w:b/>
          <w:bCs/>
          <w:noProof/>
          <w:sz w:val="24"/>
          <w:szCs w:val="24"/>
        </w:rPr>
        <w:drawing>
          <wp:anchor distT="0" distB="0" distL="114300" distR="114300" simplePos="0" relativeHeight="251672576" behindDoc="0" locked="0" layoutInCell="1" allowOverlap="1" wp14:anchorId="65FCF3C9" wp14:editId="4DAE6C1E">
            <wp:simplePos x="0" y="0"/>
            <wp:positionH relativeFrom="column">
              <wp:posOffset>3038475</wp:posOffset>
            </wp:positionH>
            <wp:positionV relativeFrom="paragraph">
              <wp:posOffset>250190</wp:posOffset>
            </wp:positionV>
            <wp:extent cx="3600450" cy="2600325"/>
            <wp:effectExtent l="0" t="0" r="0" b="9525"/>
            <wp:wrapNone/>
            <wp:docPr id="17003293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134" t="2061" r="1" b="4125"/>
                    <a:stretch/>
                  </pic:blipFill>
                  <pic:spPr bwMode="auto">
                    <a:xfrm>
                      <a:off x="0" y="0"/>
                      <a:ext cx="3600450" cy="2600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09D7">
        <w:rPr>
          <w:rFonts w:cstheme="minorHAnsi"/>
          <w:b/>
          <w:bCs/>
          <w:noProof/>
          <w:sz w:val="32"/>
          <w:szCs w:val="32"/>
          <w14:ligatures w14:val="standardContextual"/>
        </w:rPr>
        <mc:AlternateContent>
          <mc:Choice Requires="wps">
            <w:drawing>
              <wp:anchor distT="0" distB="0" distL="114300" distR="114300" simplePos="0" relativeHeight="251671552" behindDoc="0" locked="0" layoutInCell="1" allowOverlap="1" wp14:anchorId="663CFBC9" wp14:editId="73BD130E">
                <wp:simplePos x="0" y="0"/>
                <wp:positionH relativeFrom="margin">
                  <wp:posOffset>-543560</wp:posOffset>
                </wp:positionH>
                <wp:positionV relativeFrom="paragraph">
                  <wp:posOffset>383540</wp:posOffset>
                </wp:positionV>
                <wp:extent cx="1628775" cy="457200"/>
                <wp:effectExtent l="0" t="0" r="0" b="0"/>
                <wp:wrapThrough wrapText="bothSides">
                  <wp:wrapPolygon edited="0">
                    <wp:start x="505" y="0"/>
                    <wp:lineTo x="505" y="20700"/>
                    <wp:lineTo x="20716" y="20700"/>
                    <wp:lineTo x="20716" y="0"/>
                    <wp:lineTo x="505" y="0"/>
                  </wp:wrapPolygon>
                </wp:wrapThrough>
                <wp:docPr id="217643528" name="Text Box 15"/>
                <wp:cNvGraphicFramePr/>
                <a:graphic xmlns:a="http://schemas.openxmlformats.org/drawingml/2006/main">
                  <a:graphicData uri="http://schemas.microsoft.com/office/word/2010/wordprocessingShape">
                    <wps:wsp>
                      <wps:cNvSpPr txBox="1"/>
                      <wps:spPr>
                        <a:xfrm>
                          <a:off x="0" y="0"/>
                          <a:ext cx="1628775" cy="457200"/>
                        </a:xfrm>
                        <a:prstGeom prst="rect">
                          <a:avLst/>
                        </a:prstGeom>
                        <a:noFill/>
                        <a:ln>
                          <a:noFill/>
                        </a:ln>
                        <a:effectLst/>
                      </wps:spPr>
                      <wps:txbx>
                        <w:txbxContent>
                          <w:p w14:paraId="7BE2489E" w14:textId="6F0DFEB5" w:rsidR="00F10290" w:rsidRPr="004B160B" w:rsidRDefault="00F10290" w:rsidP="00F10290">
                            <w:pPr>
                              <w:rPr>
                                <w:rFonts w:ascii="Calibri" w:hAnsi="Calibri" w:cs="Calibri"/>
                                <w:color w:val="FFFFFF" w:themeColor="background1"/>
                                <w:sz w:val="16"/>
                                <w:szCs w:val="16"/>
                              </w:rPr>
                            </w:pPr>
                            <w:r w:rsidRPr="004B160B">
                              <w:rPr>
                                <w:rFonts w:ascii="Calibri" w:hAnsi="Calibri" w:cs="Calibri"/>
                                <w:color w:val="FFFFFF" w:themeColor="background1"/>
                                <w:sz w:val="16"/>
                                <w:szCs w:val="16"/>
                              </w:rPr>
                              <w:t xml:space="preserve">Photo: </w:t>
                            </w:r>
                            <w:r w:rsidR="00D409D7" w:rsidRPr="004B160B">
                              <w:rPr>
                                <w:rFonts w:ascii="Calibri" w:hAnsi="Calibri" w:cs="Calibri"/>
                                <w:color w:val="FFFFFF" w:themeColor="background1"/>
                                <w:sz w:val="16"/>
                                <w:szCs w:val="16"/>
                              </w:rPr>
                              <w:t>Musacchio &amp; Ianniello</w:t>
                            </w:r>
                          </w:p>
                          <w:p w14:paraId="3308D7ED" w14:textId="77777777" w:rsidR="00F10290" w:rsidRDefault="00F10290" w:rsidP="00F102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CFBC9" id="_x0000_t202" coordsize="21600,21600" o:spt="202" path="m,l,21600r21600,l21600,xe">
                <v:stroke joinstyle="miter"/>
                <v:path gradientshapeok="t" o:connecttype="rect"/>
              </v:shapetype>
              <v:shape id="Text Box 15" o:spid="_x0000_s1027" type="#_x0000_t202" style="position:absolute;left:0;text-align:left;margin-left:-42.8pt;margin-top:30.2pt;width:128.25pt;height:3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" filled="f" stroked="f">
                <v:textbox>
                  <w:txbxContent>
                    <w:p w14:paraId="7BE2489E" w14:textId="6F0DFEB5" w:rsidR="00F10290" w:rsidRPr="004B160B" w:rsidRDefault="00F10290" w:rsidP="00F10290">
                      <w:pPr>
                        <w:rPr>
                          <w:rFonts w:ascii="Calibri" w:hAnsi="Calibri" w:cs="Calibri"/>
                          <w:color w:val="FFFFFF" w:themeColor="background1"/>
                          <w:sz w:val="16"/>
                          <w:szCs w:val="16"/>
                        </w:rPr>
                      </w:pPr>
                      <w:r w:rsidRPr="004B160B">
                        <w:rPr>
                          <w:rFonts w:ascii="Calibri" w:hAnsi="Calibri" w:cs="Calibri"/>
                          <w:color w:val="FFFFFF" w:themeColor="background1"/>
                          <w:sz w:val="16"/>
                          <w:szCs w:val="16"/>
                        </w:rPr>
                        <w:t xml:space="preserve">Photo: </w:t>
                      </w:r>
                      <w:r w:rsidR="00D409D7" w:rsidRPr="004B160B">
                        <w:rPr>
                          <w:rFonts w:ascii="Calibri" w:hAnsi="Calibri" w:cs="Calibri"/>
                          <w:color w:val="FFFFFF" w:themeColor="background1"/>
                          <w:sz w:val="16"/>
                          <w:szCs w:val="16"/>
                        </w:rPr>
                        <w:t>Musacchio &amp; Ianniello</w:t>
                      </w:r>
                    </w:p>
                    <w:p w14:paraId="3308D7ED" w14:textId="77777777" w:rsidR="00F10290" w:rsidRDefault="00F10290" w:rsidP="00F10290"/>
                  </w:txbxContent>
                </v:textbox>
                <w10:wrap type="through" anchorx="margin"/>
              </v:shape>
            </w:pict>
          </mc:Fallback>
        </mc:AlternateContent>
      </w:r>
      <w:r w:rsidR="00F10290">
        <w:rPr>
          <w:rFonts w:ascii="Calibri" w:hAnsi="Calibri" w:cs="Calibri"/>
          <w:noProof/>
          <w:sz w:val="24"/>
          <w:szCs w:val="24"/>
        </w:rPr>
        <w:drawing>
          <wp:anchor distT="0" distB="0" distL="114300" distR="114300" simplePos="0" relativeHeight="251670528" behindDoc="0" locked="0" layoutInCell="1" allowOverlap="1" wp14:anchorId="480D5A78" wp14:editId="3A270775">
            <wp:simplePos x="0" y="0"/>
            <wp:positionH relativeFrom="column">
              <wp:posOffset>-657225</wp:posOffset>
            </wp:positionH>
            <wp:positionV relativeFrom="paragraph">
              <wp:posOffset>250190</wp:posOffset>
            </wp:positionV>
            <wp:extent cx="3648075" cy="2609850"/>
            <wp:effectExtent l="0" t="0" r="9525" b="0"/>
            <wp:wrapNone/>
            <wp:docPr id="19390861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33" t="2625" r="14661" b="7440"/>
                    <a:stretch/>
                  </pic:blipFill>
                  <pic:spPr bwMode="auto">
                    <a:xfrm>
                      <a:off x="0" y="0"/>
                      <a:ext cx="3648075" cy="2609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0290">
        <w:rPr>
          <w:rFonts w:cstheme="minorHAnsi"/>
          <w:b/>
          <w:bCs/>
          <w:noProof/>
          <w:sz w:val="32"/>
          <w:szCs w:val="32"/>
          <w14:ligatures w14:val="standardContextual"/>
        </w:rPr>
        <mc:AlternateContent>
          <mc:Choice Requires="wps">
            <w:drawing>
              <wp:anchor distT="0" distB="0" distL="114300" distR="114300" simplePos="0" relativeHeight="251663360" behindDoc="0" locked="0" layoutInCell="1" allowOverlap="1" wp14:anchorId="4D2C4E53" wp14:editId="3C4B11F1">
                <wp:simplePos x="0" y="0"/>
                <wp:positionH relativeFrom="margin">
                  <wp:posOffset>-685800</wp:posOffset>
                </wp:positionH>
                <wp:positionV relativeFrom="paragraph">
                  <wp:posOffset>309880</wp:posOffset>
                </wp:positionV>
                <wp:extent cx="1397635" cy="223520"/>
                <wp:effectExtent l="0" t="0" r="0" b="5080"/>
                <wp:wrapThrough wrapText="bothSides">
                  <wp:wrapPolygon edited="0">
                    <wp:start x="589" y="0"/>
                    <wp:lineTo x="589" y="20250"/>
                    <wp:lineTo x="20609" y="20250"/>
                    <wp:lineTo x="20609" y="0"/>
                    <wp:lineTo x="589" y="0"/>
                  </wp:wrapPolygon>
                </wp:wrapThrough>
                <wp:docPr id="292929625" name="Text Box 15"/>
                <wp:cNvGraphicFramePr/>
                <a:graphic xmlns:a="http://schemas.openxmlformats.org/drawingml/2006/main">
                  <a:graphicData uri="http://schemas.microsoft.com/office/word/2010/wordprocessingShape">
                    <wps:wsp>
                      <wps:cNvSpPr txBox="1"/>
                      <wps:spPr>
                        <a:xfrm>
                          <a:off x="0" y="0"/>
                          <a:ext cx="1397635" cy="223520"/>
                        </a:xfrm>
                        <a:prstGeom prst="rect">
                          <a:avLst/>
                        </a:prstGeom>
                        <a:noFill/>
                        <a:ln>
                          <a:noFill/>
                        </a:ln>
                        <a:effectLst/>
                      </wps:spPr>
                      <wps:txbx>
                        <w:txbxContent>
                          <w:p w14:paraId="5871E86C" w14:textId="77777777" w:rsidR="00F10290" w:rsidRPr="00EA2B58" w:rsidRDefault="00F10290" w:rsidP="00F10290">
                            <w:pPr>
                              <w:rPr>
                                <w:color w:val="FFFFFF" w:themeColor="background1"/>
                                <w:sz w:val="16"/>
                                <w:szCs w:val="16"/>
                              </w:rPr>
                            </w:pPr>
                            <w:r w:rsidRPr="00EA2B58">
                              <w:rPr>
                                <w:color w:val="FFFFFF" w:themeColor="background1"/>
                                <w:sz w:val="16"/>
                                <w:szCs w:val="16"/>
                              </w:rPr>
                              <w:t xml:space="preserve">Photo: </w:t>
                            </w:r>
                            <w:r w:rsidRPr="00DA427C">
                              <w:rPr>
                                <w:color w:val="FFFFFF" w:themeColor="background1"/>
                                <w:sz w:val="16"/>
                                <w:szCs w:val="16"/>
                              </w:rPr>
                              <w:t>Mark Allan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C4E53" id="_x0000_s1028" type="#_x0000_t202" style="position:absolute;left:0;text-align:left;margin-left:-54pt;margin-top:24.4pt;width:110.05pt;height:17.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" filled="f" stroked="f">
                <v:textbox>
                  <w:txbxContent>
                    <w:p w14:paraId="5871E86C" w14:textId="77777777" w:rsidR="00F10290" w:rsidRPr="00EA2B58" w:rsidRDefault="00F10290" w:rsidP="00F10290">
                      <w:pPr>
                        <w:rPr>
                          <w:color w:val="FFFFFF" w:themeColor="background1"/>
                          <w:sz w:val="16"/>
                          <w:szCs w:val="16"/>
                        </w:rPr>
                      </w:pPr>
                      <w:r w:rsidRPr="00EA2B58">
                        <w:rPr>
                          <w:color w:val="FFFFFF" w:themeColor="background1"/>
                          <w:sz w:val="16"/>
                          <w:szCs w:val="16"/>
                        </w:rPr>
                        <w:t xml:space="preserve">Photo: </w:t>
                      </w:r>
                      <w:r w:rsidRPr="00DA427C">
                        <w:rPr>
                          <w:color w:val="FFFFFF" w:themeColor="background1"/>
                          <w:sz w:val="16"/>
                          <w:szCs w:val="16"/>
                        </w:rPr>
                        <w:t>Mark Allan</w:t>
                      </w:r>
                    </w:p>
                  </w:txbxContent>
                </v:textbox>
                <w10:wrap type="through" anchorx="margin"/>
              </v:shape>
            </w:pict>
          </mc:Fallback>
        </mc:AlternateContent>
      </w:r>
    </w:p>
    <w:p w14:paraId="72624D5B" w14:textId="52BDB75E" w:rsidR="00F10290" w:rsidRPr="00920596" w:rsidRDefault="00F75C4E" w:rsidP="00F10290">
      <w:pPr>
        <w:spacing w:line="360" w:lineRule="auto"/>
        <w:ind w:right="-187"/>
        <w:rPr>
          <w:rFonts w:cstheme="minorHAnsi"/>
          <w:sz w:val="24"/>
          <w:szCs w:val="24"/>
        </w:rPr>
      </w:pPr>
      <w:r>
        <w:rPr>
          <w:rFonts w:cstheme="minorHAnsi"/>
          <w:b/>
          <w:bCs/>
          <w:noProof/>
          <w:sz w:val="32"/>
          <w:szCs w:val="32"/>
          <w14:ligatures w14:val="standardContextual"/>
        </w:rPr>
        <mc:AlternateContent>
          <mc:Choice Requires="wps">
            <w:drawing>
              <wp:anchor distT="0" distB="0" distL="114300" distR="114300" simplePos="0" relativeHeight="251673600" behindDoc="0" locked="0" layoutInCell="1" allowOverlap="1" wp14:anchorId="5B5B57C7" wp14:editId="7C3108FC">
                <wp:simplePos x="0" y="0"/>
                <wp:positionH relativeFrom="page">
                  <wp:posOffset>6184265</wp:posOffset>
                </wp:positionH>
                <wp:positionV relativeFrom="paragraph">
                  <wp:posOffset>8255</wp:posOffset>
                </wp:positionV>
                <wp:extent cx="1397635" cy="223520"/>
                <wp:effectExtent l="0" t="0" r="0" b="5080"/>
                <wp:wrapThrough wrapText="bothSides">
                  <wp:wrapPolygon edited="0">
                    <wp:start x="589" y="0"/>
                    <wp:lineTo x="589" y="20250"/>
                    <wp:lineTo x="20609" y="20250"/>
                    <wp:lineTo x="20609" y="0"/>
                    <wp:lineTo x="589" y="0"/>
                  </wp:wrapPolygon>
                </wp:wrapThrough>
                <wp:docPr id="1511868350" name="Text Box 15"/>
                <wp:cNvGraphicFramePr/>
                <a:graphic xmlns:a="http://schemas.openxmlformats.org/drawingml/2006/main">
                  <a:graphicData uri="http://schemas.microsoft.com/office/word/2010/wordprocessingShape">
                    <wps:wsp>
                      <wps:cNvSpPr txBox="1"/>
                      <wps:spPr>
                        <a:xfrm>
                          <a:off x="0" y="0"/>
                          <a:ext cx="1397635" cy="223520"/>
                        </a:xfrm>
                        <a:prstGeom prst="rect">
                          <a:avLst/>
                        </a:prstGeom>
                        <a:noFill/>
                        <a:ln>
                          <a:noFill/>
                        </a:ln>
                        <a:effectLst/>
                      </wps:spPr>
                      <wps:txbx>
                        <w:txbxContent>
                          <w:p w14:paraId="684C992E" w14:textId="5B4AC977" w:rsidR="00F10290" w:rsidRPr="004B160B" w:rsidRDefault="00F10290" w:rsidP="00F10290">
                            <w:pPr>
                              <w:rPr>
                                <w:rFonts w:ascii="Calibri" w:hAnsi="Calibri" w:cs="Calibri"/>
                                <w:color w:val="FFFFFF" w:themeColor="background1"/>
                                <w:sz w:val="16"/>
                                <w:szCs w:val="16"/>
                              </w:rPr>
                            </w:pPr>
                            <w:r w:rsidRPr="004B160B">
                              <w:rPr>
                                <w:rFonts w:ascii="Calibri" w:hAnsi="Calibri" w:cs="Calibri"/>
                                <w:color w:val="FFFFFF" w:themeColor="background1"/>
                                <w:sz w:val="16"/>
                                <w:szCs w:val="16"/>
                              </w:rPr>
                              <w:t xml:space="preserve">Photo: </w:t>
                            </w:r>
                            <w:r w:rsidR="00D409D7" w:rsidRPr="004B160B">
                              <w:rPr>
                                <w:rFonts w:ascii="Calibri" w:hAnsi="Calibri" w:cs="Calibri"/>
                                <w:color w:val="FFFFFF" w:themeColor="background1"/>
                                <w:sz w:val="16"/>
                                <w:szCs w:val="16"/>
                              </w:rPr>
                              <w:t>Richard Rodriguez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B57C7" id="_x0000_s1029" type="#_x0000_t202" style="position:absolute;margin-left:486.95pt;margin-top:.65pt;width:110.05pt;height:17.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" filled="f" stroked="f">
                <v:textbox>
                  <w:txbxContent>
                    <w:p w14:paraId="684C992E" w14:textId="5B4AC977" w:rsidR="00F10290" w:rsidRPr="004B160B" w:rsidRDefault="00F10290" w:rsidP="00F10290">
                      <w:pPr>
                        <w:rPr>
                          <w:rFonts w:ascii="Calibri" w:hAnsi="Calibri" w:cs="Calibri"/>
                          <w:color w:val="FFFFFF" w:themeColor="background1"/>
                          <w:sz w:val="16"/>
                          <w:szCs w:val="16"/>
                        </w:rPr>
                      </w:pPr>
                      <w:r w:rsidRPr="004B160B">
                        <w:rPr>
                          <w:rFonts w:ascii="Calibri" w:hAnsi="Calibri" w:cs="Calibri"/>
                          <w:color w:val="FFFFFF" w:themeColor="background1"/>
                          <w:sz w:val="16"/>
                          <w:szCs w:val="16"/>
                        </w:rPr>
                        <w:t xml:space="preserve">Photo: </w:t>
                      </w:r>
                      <w:r w:rsidR="00D409D7" w:rsidRPr="004B160B">
                        <w:rPr>
                          <w:rFonts w:ascii="Calibri" w:hAnsi="Calibri" w:cs="Calibri"/>
                          <w:color w:val="FFFFFF" w:themeColor="background1"/>
                          <w:sz w:val="16"/>
                          <w:szCs w:val="16"/>
                        </w:rPr>
                        <w:t>Richard Rodriguez</w:t>
                      </w:r>
                    </w:p>
                  </w:txbxContent>
                </v:textbox>
                <w10:wrap type="through" anchorx="page"/>
              </v:shape>
            </w:pict>
          </mc:Fallback>
        </mc:AlternateContent>
      </w:r>
    </w:p>
    <w:p w14:paraId="403E991D" w14:textId="77777777" w:rsidR="00F10290" w:rsidRDefault="00F10290" w:rsidP="00F10290">
      <w:pPr>
        <w:spacing w:line="360" w:lineRule="auto"/>
        <w:rPr>
          <w:rFonts w:cstheme="minorHAnsi"/>
          <w:b/>
          <w:bCs/>
          <w:sz w:val="24"/>
          <w:szCs w:val="24"/>
        </w:rPr>
      </w:pPr>
    </w:p>
    <w:p w14:paraId="3C84CD85" w14:textId="77777777" w:rsidR="00F10290" w:rsidRDefault="00F10290" w:rsidP="00F10290">
      <w:pPr>
        <w:spacing w:line="360" w:lineRule="auto"/>
        <w:rPr>
          <w:rFonts w:cstheme="minorHAnsi"/>
          <w:b/>
          <w:bCs/>
          <w:sz w:val="24"/>
          <w:szCs w:val="24"/>
        </w:rPr>
      </w:pPr>
    </w:p>
    <w:p w14:paraId="4DCD34F1" w14:textId="77777777" w:rsidR="00F10290" w:rsidRDefault="00F10290" w:rsidP="00F10290">
      <w:pPr>
        <w:spacing w:line="360" w:lineRule="auto"/>
        <w:rPr>
          <w:rFonts w:cstheme="minorHAnsi"/>
          <w:b/>
          <w:bCs/>
          <w:sz w:val="24"/>
          <w:szCs w:val="24"/>
        </w:rPr>
      </w:pPr>
    </w:p>
    <w:p w14:paraId="5474E248" w14:textId="77777777" w:rsidR="00F10290" w:rsidRDefault="00F10290" w:rsidP="00F10290">
      <w:pPr>
        <w:spacing w:line="360" w:lineRule="auto"/>
        <w:rPr>
          <w:rFonts w:cstheme="minorHAnsi"/>
          <w:b/>
          <w:bCs/>
          <w:sz w:val="24"/>
          <w:szCs w:val="24"/>
        </w:rPr>
      </w:pPr>
    </w:p>
    <w:p w14:paraId="2319D11B" w14:textId="77777777" w:rsidR="00F10290" w:rsidRDefault="00F10290" w:rsidP="00F10290">
      <w:pPr>
        <w:spacing w:line="360" w:lineRule="auto"/>
        <w:rPr>
          <w:rFonts w:cstheme="minorHAnsi"/>
          <w:b/>
          <w:bCs/>
          <w:sz w:val="24"/>
          <w:szCs w:val="24"/>
        </w:rPr>
      </w:pPr>
    </w:p>
    <w:p w14:paraId="3077B055" w14:textId="5BD6E5DF" w:rsidR="00F10290" w:rsidRPr="003712F6" w:rsidRDefault="00F10290" w:rsidP="00F10290">
      <w:pPr>
        <w:spacing w:line="360" w:lineRule="auto"/>
        <w:rPr>
          <w:rFonts w:ascii="Calibri" w:hAnsi="Calibri" w:cs="Calibri"/>
          <w:b/>
          <w:bCs/>
          <w:sz w:val="24"/>
          <w:szCs w:val="24"/>
        </w:rPr>
      </w:pPr>
    </w:p>
    <w:p w14:paraId="7AB47734" w14:textId="0B49CE06" w:rsidR="00F10290" w:rsidRPr="009F7BF2" w:rsidRDefault="00F10290" w:rsidP="00F10290">
      <w:pPr>
        <w:spacing w:before="240" w:line="360" w:lineRule="auto"/>
        <w:rPr>
          <w:rFonts w:ascii="Calibri" w:hAnsi="Calibri" w:cs="Calibri"/>
          <w:bCs/>
          <w:sz w:val="24"/>
          <w:szCs w:val="24"/>
        </w:rPr>
      </w:pPr>
      <w:bookmarkStart w:id="1" w:name="_Hlk166079625"/>
      <w:r w:rsidRPr="003712F6">
        <w:rPr>
          <w:rFonts w:ascii="Calibri" w:hAnsi="Calibri" w:cs="Calibri"/>
          <w:b/>
          <w:bCs/>
          <w:sz w:val="24"/>
          <w:szCs w:val="24"/>
        </w:rPr>
        <w:t xml:space="preserve">(IRVINE, CA, </w:t>
      </w:r>
      <w:r w:rsidR="00D409D7" w:rsidRPr="003712F6">
        <w:rPr>
          <w:rFonts w:ascii="Calibri" w:hAnsi="Calibri" w:cs="Calibri"/>
          <w:b/>
          <w:bCs/>
          <w:sz w:val="24"/>
          <w:szCs w:val="24"/>
        </w:rPr>
        <w:t>NOVEMBER</w:t>
      </w:r>
      <w:r w:rsidRPr="003712F6">
        <w:rPr>
          <w:rFonts w:ascii="Calibri" w:hAnsi="Calibri" w:cs="Calibri"/>
          <w:b/>
          <w:bCs/>
          <w:sz w:val="24"/>
          <w:szCs w:val="24"/>
        </w:rPr>
        <w:t xml:space="preserve"> </w:t>
      </w:r>
      <w:r w:rsidR="00A76812">
        <w:rPr>
          <w:rFonts w:ascii="Calibri" w:hAnsi="Calibri" w:cs="Calibri"/>
          <w:b/>
          <w:bCs/>
          <w:sz w:val="24"/>
          <w:szCs w:val="24"/>
        </w:rPr>
        <w:t>2</w:t>
      </w:r>
      <w:r w:rsidR="00DB7D50">
        <w:rPr>
          <w:rFonts w:ascii="Calibri" w:hAnsi="Calibri" w:cs="Calibri"/>
          <w:b/>
          <w:bCs/>
          <w:sz w:val="24"/>
          <w:szCs w:val="24"/>
        </w:rPr>
        <w:t>6</w:t>
      </w:r>
      <w:r w:rsidRPr="003712F6">
        <w:rPr>
          <w:rFonts w:ascii="Calibri" w:hAnsi="Calibri" w:cs="Calibri"/>
          <w:b/>
          <w:bCs/>
          <w:sz w:val="24"/>
          <w:szCs w:val="24"/>
        </w:rPr>
        <w:t>, 2024)</w:t>
      </w:r>
      <w:r w:rsidRPr="003712F6">
        <w:rPr>
          <w:rFonts w:ascii="Calibri" w:hAnsi="Calibri" w:cs="Calibri"/>
          <w:sz w:val="24"/>
          <w:szCs w:val="24"/>
        </w:rPr>
        <w:t>—</w:t>
      </w:r>
      <w:r w:rsidRPr="003712F6">
        <w:rPr>
          <w:rFonts w:ascii="Calibri" w:hAnsi="Calibri" w:cs="Calibri"/>
        </w:rPr>
        <w:t xml:space="preserve"> </w:t>
      </w:r>
      <w:r w:rsidR="009A3253" w:rsidRPr="003712F6">
        <w:rPr>
          <w:rFonts w:ascii="Calibri" w:hAnsi="Calibri" w:cs="Calibri"/>
          <w:sz w:val="24"/>
          <w:szCs w:val="24"/>
        </w:rPr>
        <w:t>The Philharmonic Society of Orange County continues its 2024-25 season with an upcoming performance by the London Symphony Orchestra (LSO), featuring</w:t>
      </w:r>
      <w:r w:rsidR="00D32E9B">
        <w:rPr>
          <w:rFonts w:ascii="Calibri" w:hAnsi="Calibri" w:cs="Calibri"/>
          <w:sz w:val="24"/>
          <w:szCs w:val="24"/>
        </w:rPr>
        <w:t xml:space="preserve"> world-renowned</w:t>
      </w:r>
      <w:r w:rsidR="009A3253" w:rsidRPr="003712F6">
        <w:rPr>
          <w:rFonts w:ascii="Calibri" w:hAnsi="Calibri" w:cs="Calibri"/>
          <w:sz w:val="24"/>
          <w:szCs w:val="24"/>
        </w:rPr>
        <w:t xml:space="preserve"> pianist Yunchan Lim and conducted by Sir Antonio Pappano </w:t>
      </w:r>
      <w:r w:rsidR="009B5B50">
        <w:rPr>
          <w:rFonts w:ascii="Calibri" w:hAnsi="Calibri" w:cs="Calibri"/>
          <w:sz w:val="24"/>
          <w:szCs w:val="24"/>
        </w:rPr>
        <w:t xml:space="preserve">in his Orange County debut </w:t>
      </w:r>
      <w:r w:rsidR="009A3253" w:rsidRPr="003712F6">
        <w:rPr>
          <w:rFonts w:ascii="Calibri" w:hAnsi="Calibri" w:cs="Calibri"/>
          <w:sz w:val="24"/>
          <w:szCs w:val="24"/>
        </w:rPr>
        <w:t>on Thursday, February 20, 202</w:t>
      </w:r>
      <w:r w:rsidR="009F7BF2">
        <w:rPr>
          <w:rFonts w:ascii="Calibri" w:hAnsi="Calibri" w:cs="Calibri"/>
          <w:sz w:val="24"/>
          <w:szCs w:val="24"/>
        </w:rPr>
        <w:t>5</w:t>
      </w:r>
      <w:r w:rsidR="009A3253" w:rsidRPr="003712F6">
        <w:rPr>
          <w:rFonts w:ascii="Calibri" w:hAnsi="Calibri" w:cs="Calibri"/>
          <w:sz w:val="24"/>
          <w:szCs w:val="24"/>
        </w:rPr>
        <w:t>, at 8 p.m. at the Renée and Henry Segerstrom Concert Hall.</w:t>
      </w:r>
      <w:r w:rsidR="009F7BF2" w:rsidRPr="009F7BF2">
        <w:rPr>
          <w:rFonts w:ascii="Calibri" w:hAnsi="Calibri" w:cs="Calibri"/>
          <w:sz w:val="24"/>
          <w:szCs w:val="24"/>
        </w:rPr>
        <w:t xml:space="preserve"> </w:t>
      </w:r>
      <w:r w:rsidR="009F7BF2" w:rsidRPr="009F7BF2">
        <w:rPr>
          <w:rFonts w:ascii="Calibri" w:hAnsi="Calibri" w:cs="Calibri"/>
          <w:sz w:val="24"/>
          <w:szCs w:val="24"/>
        </w:rPr>
        <w:t xml:space="preserve">A pre-concert </w:t>
      </w:r>
      <w:r w:rsidR="009F7BF2" w:rsidRPr="009F7BF2">
        <w:rPr>
          <w:rFonts w:ascii="Calibri" w:hAnsi="Calibri" w:cs="Calibri"/>
          <w:bCs/>
          <w:sz w:val="24"/>
          <w:szCs w:val="24"/>
        </w:rPr>
        <w:t xml:space="preserve">lecture with KUSC’s Brian Lauritzen </w:t>
      </w:r>
      <w:r w:rsidR="004E0CA8">
        <w:rPr>
          <w:rFonts w:ascii="Calibri" w:hAnsi="Calibri" w:cs="Calibri"/>
          <w:bCs/>
          <w:sz w:val="24"/>
          <w:szCs w:val="24"/>
        </w:rPr>
        <w:t>will begin</w:t>
      </w:r>
      <w:r w:rsidR="009F7BF2" w:rsidRPr="009F7BF2">
        <w:rPr>
          <w:rFonts w:ascii="Calibri" w:hAnsi="Calibri" w:cs="Calibri"/>
          <w:bCs/>
          <w:sz w:val="24"/>
          <w:szCs w:val="24"/>
        </w:rPr>
        <w:t xml:space="preserve"> at 7pm.</w:t>
      </w:r>
    </w:p>
    <w:p w14:paraId="784E0D48" w14:textId="177BED26" w:rsidR="00F10290" w:rsidRPr="003712F6" w:rsidRDefault="00263547" w:rsidP="00F10290">
      <w:pPr>
        <w:pStyle w:val="p1"/>
        <w:spacing w:after="200" w:line="360" w:lineRule="auto"/>
        <w:rPr>
          <w:rFonts w:ascii="Calibri" w:hAnsi="Calibri" w:cs="Calibri"/>
          <w:color w:val="FF0000"/>
          <w:sz w:val="24"/>
          <w:szCs w:val="24"/>
        </w:rPr>
      </w:pPr>
      <w:r w:rsidRPr="003712F6">
        <w:rPr>
          <w:rFonts w:ascii="Calibri" w:hAnsi="Calibri" w:cs="Calibri"/>
          <w:color w:val="auto"/>
          <w:sz w:val="24"/>
          <w:szCs w:val="24"/>
        </w:rPr>
        <w:t xml:space="preserve">Pappano leads the </w:t>
      </w:r>
      <w:r w:rsidR="009B5B50">
        <w:rPr>
          <w:rFonts w:ascii="Calibri" w:hAnsi="Calibri" w:cs="Calibri"/>
          <w:color w:val="auto"/>
          <w:sz w:val="24"/>
          <w:szCs w:val="24"/>
        </w:rPr>
        <w:t>orchestra</w:t>
      </w:r>
      <w:r w:rsidRPr="003712F6">
        <w:rPr>
          <w:rFonts w:ascii="Calibri" w:hAnsi="Calibri" w:cs="Calibri"/>
          <w:color w:val="auto"/>
          <w:sz w:val="24"/>
          <w:szCs w:val="24"/>
        </w:rPr>
        <w:t xml:space="preserve"> in a program </w:t>
      </w:r>
      <w:r w:rsidR="002F40F0">
        <w:rPr>
          <w:rFonts w:ascii="Calibri" w:hAnsi="Calibri" w:cs="Calibri"/>
          <w:color w:val="auto"/>
          <w:sz w:val="24"/>
          <w:szCs w:val="24"/>
        </w:rPr>
        <w:t>of</w:t>
      </w:r>
      <w:r w:rsidRPr="003712F6">
        <w:rPr>
          <w:rFonts w:ascii="Calibri" w:hAnsi="Calibri" w:cs="Calibri"/>
          <w:color w:val="auto"/>
          <w:sz w:val="24"/>
          <w:szCs w:val="24"/>
        </w:rPr>
        <w:t xml:space="preserve"> Rachmaninoff’s </w:t>
      </w:r>
      <w:r w:rsidRPr="009B5B50">
        <w:rPr>
          <w:rFonts w:ascii="Calibri" w:hAnsi="Calibri" w:cs="Calibri"/>
          <w:color w:val="auto"/>
          <w:sz w:val="24"/>
          <w:szCs w:val="24"/>
        </w:rPr>
        <w:t>Piano Concerto No. 2,</w:t>
      </w:r>
      <w:r w:rsidRPr="003712F6">
        <w:rPr>
          <w:rFonts w:ascii="Calibri" w:hAnsi="Calibri" w:cs="Calibri"/>
          <w:color w:val="auto"/>
          <w:sz w:val="24"/>
          <w:szCs w:val="24"/>
        </w:rPr>
        <w:t xml:space="preserve"> </w:t>
      </w:r>
      <w:r w:rsidR="002F40F0">
        <w:rPr>
          <w:rFonts w:ascii="Calibri" w:hAnsi="Calibri" w:cs="Calibri"/>
          <w:color w:val="auto"/>
          <w:sz w:val="24"/>
          <w:szCs w:val="24"/>
        </w:rPr>
        <w:t>featuring</w:t>
      </w:r>
      <w:r w:rsidRPr="003712F6">
        <w:rPr>
          <w:rFonts w:ascii="Calibri" w:hAnsi="Calibri" w:cs="Calibri"/>
          <w:color w:val="auto"/>
          <w:sz w:val="24"/>
          <w:szCs w:val="24"/>
        </w:rPr>
        <w:t xml:space="preserve"> acclaimed pianist Yunchan Lim, and Mahler’s monumental </w:t>
      </w:r>
      <w:r w:rsidRPr="009B5B50">
        <w:rPr>
          <w:rFonts w:ascii="Calibri" w:hAnsi="Calibri" w:cs="Calibri"/>
          <w:color w:val="auto"/>
          <w:sz w:val="24"/>
          <w:szCs w:val="24"/>
        </w:rPr>
        <w:t xml:space="preserve">Symphony No. 1, </w:t>
      </w:r>
      <w:r w:rsidR="007530AA" w:rsidRPr="009B5B50">
        <w:rPr>
          <w:rFonts w:ascii="Calibri" w:hAnsi="Calibri" w:cs="Calibri"/>
          <w:color w:val="auto"/>
          <w:sz w:val="24"/>
          <w:szCs w:val="24"/>
        </w:rPr>
        <w:t>“Titan”.</w:t>
      </w:r>
    </w:p>
    <w:p w14:paraId="0A305B01" w14:textId="3A7D8D16" w:rsidR="003E1163" w:rsidRPr="003712F6" w:rsidRDefault="00F10290" w:rsidP="003E1163">
      <w:pPr>
        <w:pStyle w:val="p1"/>
        <w:spacing w:after="240" w:line="360" w:lineRule="auto"/>
        <w:rPr>
          <w:rFonts w:ascii="Calibri" w:hAnsi="Calibri" w:cs="Calibri"/>
          <w:color w:val="auto"/>
          <w:sz w:val="24"/>
          <w:szCs w:val="24"/>
        </w:rPr>
      </w:pPr>
      <w:r w:rsidRPr="003712F6">
        <w:rPr>
          <w:rFonts w:ascii="Calibri" w:hAnsi="Calibri" w:cs="Calibri"/>
          <w:color w:val="auto"/>
          <w:sz w:val="24"/>
          <w:szCs w:val="24"/>
        </w:rPr>
        <w:t>This concert is part of the Donna L. Kendall Classical Series,</w:t>
      </w:r>
      <w:r w:rsidR="003E1163" w:rsidRPr="003712F6">
        <w:rPr>
          <w:rFonts w:ascii="Calibri" w:hAnsi="Calibri" w:cs="Calibri"/>
          <w:color w:val="auto"/>
          <w:sz w:val="24"/>
          <w:szCs w:val="24"/>
        </w:rPr>
        <w:t xml:space="preserve"> </w:t>
      </w:r>
      <w:r w:rsidR="003C71E1">
        <w:rPr>
          <w:rFonts w:ascii="Calibri" w:hAnsi="Calibri" w:cs="Calibri"/>
          <w:color w:val="auto"/>
          <w:sz w:val="24"/>
          <w:szCs w:val="24"/>
        </w:rPr>
        <w:t xml:space="preserve">Henry T. and Elizabeth Segerstrom Foundation Select Series, and Steven M. Sorenson Signature Artist Series, with </w:t>
      </w:r>
      <w:r w:rsidR="003E1163" w:rsidRPr="003712F6">
        <w:rPr>
          <w:rFonts w:ascii="Calibri" w:hAnsi="Calibri" w:cs="Calibri"/>
          <w:color w:val="auto"/>
          <w:sz w:val="24"/>
          <w:szCs w:val="24"/>
        </w:rPr>
        <w:t>featured artist sponsors Michelle and David Horowitz.</w:t>
      </w:r>
    </w:p>
    <w:p w14:paraId="530AA1BD" w14:textId="10E3D678" w:rsidR="00F34FDD" w:rsidRPr="00F34FDD" w:rsidRDefault="00F34FDD" w:rsidP="00F34FDD">
      <w:pPr>
        <w:pStyle w:val="p1"/>
        <w:spacing w:after="240" w:line="360" w:lineRule="auto"/>
        <w:rPr>
          <w:rFonts w:ascii="Calibri" w:hAnsi="Calibri" w:cs="Calibri"/>
          <w:color w:val="auto"/>
          <w:sz w:val="24"/>
          <w:szCs w:val="24"/>
        </w:rPr>
      </w:pPr>
      <w:r w:rsidRPr="003712F6">
        <w:rPr>
          <w:rFonts w:ascii="Calibri" w:hAnsi="Calibri" w:cs="Calibri"/>
          <w:color w:val="auto"/>
          <w:sz w:val="24"/>
          <w:szCs w:val="24"/>
        </w:rPr>
        <w:lastRenderedPageBreak/>
        <w:t xml:space="preserve">The </w:t>
      </w:r>
      <w:r w:rsidRPr="003712F6">
        <w:rPr>
          <w:rFonts w:ascii="Calibri" w:hAnsi="Calibri" w:cs="Calibri"/>
          <w:b/>
          <w:bCs/>
          <w:color w:val="auto"/>
          <w:sz w:val="24"/>
          <w:szCs w:val="24"/>
        </w:rPr>
        <w:t>London Symphony Orchestra</w:t>
      </w:r>
      <w:r w:rsidRPr="003712F6">
        <w:rPr>
          <w:rFonts w:ascii="Calibri" w:hAnsi="Calibri" w:cs="Calibri"/>
          <w:color w:val="auto"/>
          <w:sz w:val="24"/>
          <w:szCs w:val="24"/>
        </w:rPr>
        <w:t xml:space="preserve"> was established in 1904 as one of the first orchestras shaped by its musicians. Since then, generations of remarkable talents have built the LSO’s reputation for quality, daring, ambition and a commitment to sharing the joy of music with everyone. Today, the LSO is ranked among the world’s top orchestras, reaching tens of thousands of people in London, on stages around the world, and millions through streaming, downloads, radio and television. </w:t>
      </w:r>
    </w:p>
    <w:p w14:paraId="68F349AD" w14:textId="4AA62B69" w:rsidR="00F34FDD" w:rsidRPr="00F34FDD" w:rsidRDefault="00F34FDD" w:rsidP="00F34FDD">
      <w:pPr>
        <w:pStyle w:val="p1"/>
        <w:spacing w:after="240" w:line="360" w:lineRule="auto"/>
        <w:rPr>
          <w:rFonts w:ascii="Calibri" w:hAnsi="Calibri" w:cs="Calibri"/>
          <w:color w:val="auto"/>
          <w:sz w:val="24"/>
          <w:szCs w:val="24"/>
        </w:rPr>
      </w:pPr>
      <w:r w:rsidRPr="003712F6">
        <w:rPr>
          <w:rFonts w:ascii="Calibri" w:hAnsi="Calibri" w:cs="Calibri"/>
          <w:color w:val="auto"/>
          <w:sz w:val="24"/>
          <w:szCs w:val="24"/>
        </w:rPr>
        <w:t>As Resident Orchestra at the Barbican since the Centre opened in 1982, the LSO performs some 70 concerts there every year with its family of artists: Chief Conductor Sir Antonio Pappano, Conductor Emeritus Sir Simon Rattle, Principal Guest Conductors Gianandrea Noseda and François-Xavier Roth, Conductor Laureate Michael Tilson Thomas, and Associate Artists Barbara Hannigan and André J Thomas. The LSO has major artistic residencies in Paris, Tokyo and at the Aix-en-Provence Festival, and a growing presence across Australia.</w:t>
      </w:r>
    </w:p>
    <w:p w14:paraId="7C4F7D84" w14:textId="5727F747" w:rsidR="00F34FDD" w:rsidRPr="003712F6" w:rsidRDefault="00F34FDD" w:rsidP="00F34FDD">
      <w:pPr>
        <w:pStyle w:val="p1"/>
        <w:spacing w:after="240" w:line="360" w:lineRule="auto"/>
        <w:rPr>
          <w:rFonts w:ascii="Calibri" w:hAnsi="Calibri" w:cs="Calibri"/>
          <w:color w:val="auto"/>
          <w:sz w:val="24"/>
          <w:szCs w:val="24"/>
          <w:lang w:val="en-GB"/>
        </w:rPr>
      </w:pPr>
      <w:r w:rsidRPr="003712F6">
        <w:rPr>
          <w:rFonts w:ascii="Calibri" w:hAnsi="Calibri" w:cs="Calibri"/>
          <w:color w:val="auto"/>
          <w:sz w:val="24"/>
          <w:szCs w:val="24"/>
        </w:rPr>
        <w:t xml:space="preserve">The LSO’s record label LSO Live celebrates its 25th anniversary in 2024/25, and is a leader among orchestra-owned labels, bringing to life the excitement of a live performance. The catalogue of over 200 acclaimed recordings reflects the artistic </w:t>
      </w:r>
      <w:r w:rsidR="00C55D07" w:rsidRPr="003712F6">
        <w:rPr>
          <w:rFonts w:ascii="Calibri" w:hAnsi="Calibri" w:cs="Calibri"/>
          <w:color w:val="auto"/>
          <w:sz w:val="24"/>
          <w:szCs w:val="24"/>
        </w:rPr>
        <w:t>diversity</w:t>
      </w:r>
      <w:r w:rsidRPr="003712F6">
        <w:rPr>
          <w:rFonts w:ascii="Calibri" w:hAnsi="Calibri" w:cs="Calibri"/>
          <w:color w:val="auto"/>
          <w:sz w:val="24"/>
          <w:szCs w:val="24"/>
        </w:rPr>
        <w:t xml:space="preserve"> of the Orchestra–from popular new releases, such as Janáček’s </w:t>
      </w:r>
      <w:r w:rsidRPr="003712F6">
        <w:rPr>
          <w:rFonts w:ascii="Calibri" w:hAnsi="Calibri" w:cs="Calibri"/>
          <w:i/>
          <w:iCs/>
          <w:color w:val="auto"/>
          <w:sz w:val="24"/>
          <w:szCs w:val="24"/>
        </w:rPr>
        <w:t xml:space="preserve">Katya Kabanova </w:t>
      </w:r>
      <w:r w:rsidRPr="003712F6">
        <w:rPr>
          <w:rFonts w:ascii="Calibri" w:hAnsi="Calibri" w:cs="Calibri"/>
          <w:color w:val="auto"/>
          <w:sz w:val="24"/>
          <w:szCs w:val="24"/>
        </w:rPr>
        <w:t xml:space="preserve">with Sir Simon Rattle, to favorites like Vaughan Williams’ Symphonies with Sir Antonio Pappano and Verdi’s </w:t>
      </w:r>
      <w:r w:rsidRPr="003712F6">
        <w:rPr>
          <w:rFonts w:ascii="Calibri" w:hAnsi="Calibri" w:cs="Calibri"/>
          <w:i/>
          <w:iCs/>
          <w:color w:val="auto"/>
          <w:sz w:val="24"/>
          <w:szCs w:val="24"/>
        </w:rPr>
        <w:t xml:space="preserve">Requiem </w:t>
      </w:r>
      <w:r w:rsidRPr="003712F6">
        <w:rPr>
          <w:rFonts w:ascii="Calibri" w:hAnsi="Calibri" w:cs="Calibri"/>
          <w:color w:val="auto"/>
          <w:sz w:val="24"/>
          <w:szCs w:val="24"/>
        </w:rPr>
        <w:t>with Gianandrea Noseda.</w:t>
      </w:r>
    </w:p>
    <w:p w14:paraId="74E21712" w14:textId="693736A1" w:rsidR="001C0596" w:rsidRPr="003712F6" w:rsidRDefault="001C0596" w:rsidP="001C0596">
      <w:pPr>
        <w:widowControl w:val="0"/>
        <w:autoSpaceDE w:val="0"/>
        <w:autoSpaceDN w:val="0"/>
        <w:adjustRightInd w:val="0"/>
        <w:spacing w:before="240" w:line="360" w:lineRule="auto"/>
        <w:rPr>
          <w:rFonts w:ascii="Calibri" w:hAnsi="Calibri" w:cs="Calibri"/>
          <w:sz w:val="24"/>
          <w:szCs w:val="24"/>
          <w:shd w:val="clear" w:color="auto" w:fill="FFFFFF"/>
        </w:rPr>
      </w:pPr>
      <w:r w:rsidRPr="003712F6">
        <w:rPr>
          <w:rFonts w:ascii="Calibri" w:hAnsi="Calibri" w:cs="Calibri"/>
          <w:sz w:val="24"/>
          <w:szCs w:val="24"/>
          <w:shd w:val="clear" w:color="auto" w:fill="FFFFFF"/>
        </w:rPr>
        <w:t xml:space="preserve">Renowned for his charismatic leadership and inspirational performances across symphonic and operatic repertoire, </w:t>
      </w:r>
      <w:r w:rsidR="001149DE" w:rsidRPr="00950CC1">
        <w:rPr>
          <w:rFonts w:ascii="Calibri" w:hAnsi="Calibri" w:cs="Calibri"/>
          <w:sz w:val="24"/>
          <w:szCs w:val="24"/>
          <w:shd w:val="clear" w:color="auto" w:fill="FFFFFF"/>
        </w:rPr>
        <w:t xml:space="preserve">GRAMMY® </w:t>
      </w:r>
      <w:r w:rsidR="001149DE">
        <w:rPr>
          <w:rFonts w:ascii="Calibri" w:hAnsi="Calibri" w:cs="Calibri"/>
          <w:sz w:val="24"/>
          <w:szCs w:val="24"/>
          <w:shd w:val="clear" w:color="auto" w:fill="FFFFFF"/>
        </w:rPr>
        <w:t>winner</w:t>
      </w:r>
      <w:r w:rsidR="00B97655">
        <w:rPr>
          <w:rFonts w:ascii="Calibri" w:hAnsi="Calibri" w:cs="Calibri"/>
          <w:sz w:val="24"/>
          <w:szCs w:val="24"/>
          <w:shd w:val="clear" w:color="auto" w:fill="FFFFFF"/>
        </w:rPr>
        <w:t xml:space="preserve">, </w:t>
      </w:r>
      <w:r w:rsidRPr="003712F6">
        <w:rPr>
          <w:rFonts w:ascii="Calibri" w:hAnsi="Calibri" w:cs="Calibri"/>
          <w:b/>
          <w:bCs/>
          <w:sz w:val="24"/>
          <w:szCs w:val="24"/>
          <w:shd w:val="clear" w:color="auto" w:fill="FFFFFF"/>
        </w:rPr>
        <w:t>Sir Antonio Pappano</w:t>
      </w:r>
      <w:r w:rsidRPr="003712F6">
        <w:rPr>
          <w:rFonts w:ascii="Calibri" w:hAnsi="Calibri" w:cs="Calibri"/>
          <w:sz w:val="24"/>
          <w:szCs w:val="24"/>
          <w:shd w:val="clear" w:color="auto" w:fill="FFFFFF"/>
        </w:rPr>
        <w:t xml:space="preserve"> is among today</w:t>
      </w:r>
      <w:r w:rsidR="00122C94" w:rsidRPr="003712F6">
        <w:rPr>
          <w:rFonts w:ascii="Calibri" w:hAnsi="Calibri" w:cs="Calibri"/>
          <w:sz w:val="24"/>
          <w:szCs w:val="24"/>
          <w:shd w:val="clear" w:color="auto" w:fill="FFFFFF"/>
        </w:rPr>
        <w:t>’</w:t>
      </w:r>
      <w:r w:rsidRPr="003712F6">
        <w:rPr>
          <w:rFonts w:ascii="Calibri" w:hAnsi="Calibri" w:cs="Calibri"/>
          <w:sz w:val="24"/>
          <w:szCs w:val="24"/>
          <w:shd w:val="clear" w:color="auto" w:fill="FFFFFF"/>
        </w:rPr>
        <w:t xml:space="preserve">s most sought-after conductors. Chief Conductor Designate of the London Symphony Orchestra (beginning in the 2024/25 season), he has served as Music Director of the Royal Opera House, Covent Garden, since 2002. Pappano is also Music Director Emeritus of the Orchestra dell’Accademia Nazionale di Santa Cecilia in Rome, following a tenure as </w:t>
      </w:r>
      <w:r w:rsidR="00122C94" w:rsidRPr="003712F6">
        <w:rPr>
          <w:rFonts w:ascii="Calibri" w:hAnsi="Calibri" w:cs="Calibri"/>
          <w:sz w:val="24"/>
          <w:szCs w:val="24"/>
          <w:shd w:val="clear" w:color="auto" w:fill="FFFFFF"/>
        </w:rPr>
        <w:t xml:space="preserve">its </w:t>
      </w:r>
      <w:r w:rsidRPr="003712F6">
        <w:rPr>
          <w:rFonts w:ascii="Calibri" w:hAnsi="Calibri" w:cs="Calibri"/>
          <w:sz w:val="24"/>
          <w:szCs w:val="24"/>
          <w:shd w:val="clear" w:color="auto" w:fill="FFFFFF"/>
        </w:rPr>
        <w:t xml:space="preserve">Music Director from 2005 to 2023.  </w:t>
      </w:r>
    </w:p>
    <w:p w14:paraId="1BB71B92" w14:textId="1CC650D0" w:rsidR="001C0596" w:rsidRPr="003712F6" w:rsidRDefault="001C0596" w:rsidP="001C0596">
      <w:pPr>
        <w:widowControl w:val="0"/>
        <w:autoSpaceDE w:val="0"/>
        <w:autoSpaceDN w:val="0"/>
        <w:adjustRightInd w:val="0"/>
        <w:spacing w:before="240" w:line="360" w:lineRule="auto"/>
        <w:rPr>
          <w:rFonts w:ascii="Calibri" w:hAnsi="Calibri" w:cs="Calibri"/>
          <w:sz w:val="24"/>
          <w:szCs w:val="24"/>
          <w:shd w:val="clear" w:color="auto" w:fill="FFFFFF"/>
        </w:rPr>
      </w:pPr>
      <w:r w:rsidRPr="003712F6">
        <w:rPr>
          <w:rFonts w:ascii="Calibri" w:hAnsi="Calibri" w:cs="Calibri"/>
          <w:sz w:val="24"/>
          <w:szCs w:val="24"/>
          <w:shd w:val="clear" w:color="auto" w:fill="FFFFFF"/>
        </w:rPr>
        <w:t xml:space="preserve">A </w:t>
      </w:r>
      <w:r w:rsidR="00122C94" w:rsidRPr="003712F6">
        <w:rPr>
          <w:rFonts w:ascii="Calibri" w:hAnsi="Calibri" w:cs="Calibri"/>
          <w:sz w:val="24"/>
          <w:szCs w:val="24"/>
          <w:shd w:val="clear" w:color="auto" w:fill="FFFFFF"/>
        </w:rPr>
        <w:t>nurtured</w:t>
      </w:r>
      <w:r w:rsidRPr="003712F6">
        <w:rPr>
          <w:rFonts w:ascii="Calibri" w:hAnsi="Calibri" w:cs="Calibri"/>
          <w:sz w:val="24"/>
          <w:szCs w:val="24"/>
          <w:shd w:val="clear" w:color="auto" w:fill="FFFFFF"/>
        </w:rPr>
        <w:t xml:space="preserve"> pianist and repetiteur, Pappano’s career began with formative roles at leading opera houses, including the Lyric Opera of Chicago and several seasons at </w:t>
      </w:r>
      <w:r w:rsidR="00122C94" w:rsidRPr="003712F6">
        <w:rPr>
          <w:rFonts w:ascii="Calibri" w:hAnsi="Calibri" w:cs="Calibri"/>
          <w:sz w:val="24"/>
          <w:szCs w:val="24"/>
          <w:shd w:val="clear" w:color="auto" w:fill="FFFFFF"/>
        </w:rPr>
        <w:t xml:space="preserve">the </w:t>
      </w:r>
      <w:r w:rsidRPr="003712F6">
        <w:rPr>
          <w:rFonts w:ascii="Calibri" w:hAnsi="Calibri" w:cs="Calibri"/>
          <w:sz w:val="24"/>
          <w:szCs w:val="24"/>
          <w:shd w:val="clear" w:color="auto" w:fill="FFFFFF"/>
        </w:rPr>
        <w:t xml:space="preserve">Bayreuth </w:t>
      </w:r>
      <w:r w:rsidR="00122C94" w:rsidRPr="003712F6">
        <w:rPr>
          <w:rFonts w:ascii="Calibri" w:hAnsi="Calibri" w:cs="Calibri"/>
          <w:sz w:val="24"/>
          <w:szCs w:val="24"/>
          <w:shd w:val="clear" w:color="auto" w:fill="FFFFFF"/>
        </w:rPr>
        <w:t xml:space="preserve">Festival </w:t>
      </w:r>
      <w:r w:rsidRPr="003712F6">
        <w:rPr>
          <w:rFonts w:ascii="Calibri" w:hAnsi="Calibri" w:cs="Calibri"/>
          <w:sz w:val="24"/>
          <w:szCs w:val="24"/>
          <w:shd w:val="clear" w:color="auto" w:fill="FFFFFF"/>
        </w:rPr>
        <w:t>as</w:t>
      </w:r>
      <w:r w:rsidR="00122C94" w:rsidRPr="003712F6">
        <w:rPr>
          <w:rFonts w:ascii="Calibri" w:hAnsi="Calibri" w:cs="Calibri"/>
          <w:sz w:val="24"/>
          <w:szCs w:val="24"/>
          <w:shd w:val="clear" w:color="auto" w:fill="FFFFFF"/>
        </w:rPr>
        <w:t xml:space="preserve"> musical assistant to</w:t>
      </w:r>
      <w:r w:rsidRPr="003712F6">
        <w:rPr>
          <w:rFonts w:ascii="Calibri" w:hAnsi="Calibri" w:cs="Calibri"/>
          <w:sz w:val="24"/>
          <w:szCs w:val="24"/>
          <w:shd w:val="clear" w:color="auto" w:fill="FFFFFF"/>
        </w:rPr>
        <w:t xml:space="preserve"> Daniel Barenboim. He has held significant posts, such as Music Director </w:t>
      </w:r>
      <w:r w:rsidRPr="003712F6">
        <w:rPr>
          <w:rFonts w:ascii="Calibri" w:hAnsi="Calibri" w:cs="Calibri"/>
          <w:sz w:val="24"/>
          <w:szCs w:val="24"/>
          <w:shd w:val="clear" w:color="auto" w:fill="FFFFFF"/>
        </w:rPr>
        <w:lastRenderedPageBreak/>
        <w:t xml:space="preserve">of Oslo’s Den Norske Opera (1990), the Théâtre Royal de la Monnaie in Brussels (1992–2002), and Principal Guest Conductor of the Israel Philharmonic (1997–1999).  </w:t>
      </w:r>
    </w:p>
    <w:p w14:paraId="2EFCB4E5" w14:textId="2D203B0A" w:rsidR="001C0596" w:rsidRDefault="001C0596" w:rsidP="001C0596">
      <w:pPr>
        <w:widowControl w:val="0"/>
        <w:autoSpaceDE w:val="0"/>
        <w:autoSpaceDN w:val="0"/>
        <w:adjustRightInd w:val="0"/>
        <w:spacing w:before="240" w:line="360" w:lineRule="auto"/>
        <w:rPr>
          <w:rFonts w:ascii="Calibri" w:hAnsi="Calibri" w:cs="Calibri"/>
          <w:sz w:val="24"/>
          <w:szCs w:val="24"/>
          <w:shd w:val="clear" w:color="auto" w:fill="FFFFFF"/>
        </w:rPr>
      </w:pPr>
      <w:r w:rsidRPr="003712F6">
        <w:rPr>
          <w:rFonts w:ascii="Calibri" w:hAnsi="Calibri" w:cs="Calibri"/>
          <w:sz w:val="24"/>
          <w:szCs w:val="24"/>
          <w:shd w:val="clear" w:color="auto" w:fill="FFFFFF"/>
        </w:rPr>
        <w:t xml:space="preserve">Pappano is in demand worldwide, conducting at the Metropolitan Opera, Vienna and Berlin State Operas, Salzburg and Bayreuth Festivals, and Teatro alla Scala. He has appeared with elite orchestras, including the Berlin, Vienna, and New York Philharmonics; the Royal Concertgebouw Orchestra; the Bavarian Radio, Chicago, and Boston Symphonies; the Philadelphia and Cleveland Orchestras; and the Gewandhausorchester Leipzig. Pappano also enjoys a strong relationship with the Chamber Orchestra of Europe. </w:t>
      </w:r>
    </w:p>
    <w:p w14:paraId="39D53CE3" w14:textId="6D3338DF" w:rsidR="00B97655" w:rsidRDefault="00B97655" w:rsidP="00B97655">
      <w:pPr>
        <w:widowControl w:val="0"/>
        <w:autoSpaceDE w:val="0"/>
        <w:autoSpaceDN w:val="0"/>
        <w:adjustRightInd w:val="0"/>
        <w:spacing w:before="240" w:line="360" w:lineRule="auto"/>
        <w:rPr>
          <w:rFonts w:ascii="Calibri" w:hAnsi="Calibri" w:cs="Calibri"/>
          <w:sz w:val="24"/>
          <w:szCs w:val="24"/>
          <w:shd w:val="clear" w:color="auto" w:fill="FFFFFF"/>
        </w:rPr>
      </w:pPr>
      <w:r w:rsidRPr="00B97655">
        <w:rPr>
          <w:rFonts w:ascii="Calibri" w:hAnsi="Calibri" w:cs="Calibri"/>
          <w:sz w:val="24"/>
          <w:szCs w:val="24"/>
          <w:shd w:val="clear" w:color="auto" w:fill="FFFFFF"/>
        </w:rPr>
        <w:t xml:space="preserve">Highlights of the 2024/25 season and beyond include return visits to Boston Symphony, the Chamber Orchestra of Europe, the Royal Concertgebouw Orchestra, the Gewandhausorchester Leipzig and a new production of Die Walkure at the Royal Opera House. In his ﬁrst season as Chief Conductor of the London Symphony, Pappano takes the orchestra on a wide-ranging touring to the USA, including Carnegie Hall, Japan, Korea, China and across major European capitals and festivals. </w:t>
      </w:r>
    </w:p>
    <w:p w14:paraId="4F042B2A" w14:textId="33BF716D" w:rsidR="00B97655" w:rsidRPr="003712F6" w:rsidRDefault="00B97655" w:rsidP="00B97655">
      <w:pPr>
        <w:widowControl w:val="0"/>
        <w:autoSpaceDE w:val="0"/>
        <w:autoSpaceDN w:val="0"/>
        <w:adjustRightInd w:val="0"/>
        <w:spacing w:before="240" w:line="360" w:lineRule="auto"/>
        <w:rPr>
          <w:rFonts w:ascii="Calibri" w:hAnsi="Calibri" w:cs="Calibri"/>
          <w:sz w:val="24"/>
          <w:szCs w:val="24"/>
          <w:shd w:val="clear" w:color="auto" w:fill="FFFFFF"/>
        </w:rPr>
      </w:pPr>
      <w:r w:rsidRPr="00B97655">
        <w:rPr>
          <w:rFonts w:ascii="Calibri" w:hAnsi="Calibri" w:cs="Calibri"/>
          <w:sz w:val="24"/>
          <w:szCs w:val="24"/>
          <w:shd w:val="clear" w:color="auto" w:fill="FFFFFF"/>
        </w:rPr>
        <w:t>Pappano has been an exclusive recording artist for Warner Classics (formerly EMI Classics) since 1995, and his discography features numerous complete operas, including Don Carlo, La Rondine, Guillaume Tell, Il Trittico, Werther, Il Trovatore, Tristan und Isolde, and Aida. 2022 saw the release on Sony Classical of Verdi’s Otello, and a disc of Verdi duets with Jonas Kaufmann and Ludovic Tezier, and Vaughan William’s 4th and 6th symphonies for LSO Live, and in 2023 Warner released the ﬁrst studio recording of Puccini's Turandot with the complete conclusion by Alfano, recorded in Rome with Accademia Nazionale di Santa Cecili.</w:t>
      </w:r>
    </w:p>
    <w:p w14:paraId="5D450D2C" w14:textId="40DD60CA" w:rsidR="000674C8" w:rsidRPr="000674C8" w:rsidRDefault="00FE11AF" w:rsidP="001C0596">
      <w:pPr>
        <w:widowControl w:val="0"/>
        <w:autoSpaceDE w:val="0"/>
        <w:autoSpaceDN w:val="0"/>
        <w:adjustRightInd w:val="0"/>
        <w:spacing w:before="240" w:line="360" w:lineRule="auto"/>
        <w:rPr>
          <w:rFonts w:ascii="Calibri" w:hAnsi="Calibri" w:cs="Calibri"/>
          <w:sz w:val="24"/>
          <w:szCs w:val="24"/>
          <w:shd w:val="clear" w:color="auto" w:fill="FFFFFF"/>
        </w:rPr>
      </w:pPr>
      <w:r w:rsidRPr="003712F6">
        <w:rPr>
          <w:rFonts w:ascii="Calibri" w:hAnsi="Calibri" w:cs="Calibri"/>
          <w:sz w:val="24"/>
          <w:szCs w:val="24"/>
          <w:shd w:val="clear" w:color="auto" w:fill="FFFFFF"/>
        </w:rPr>
        <w:t xml:space="preserve">Since becoming the youngest ever gold medalist at the Van Cliburn International Piano Competition at age 18 in 2022, South Korean pianist </w:t>
      </w:r>
      <w:r w:rsidRPr="003712F6">
        <w:rPr>
          <w:rFonts w:ascii="Calibri" w:hAnsi="Calibri" w:cs="Calibri"/>
          <w:b/>
          <w:bCs/>
          <w:sz w:val="24"/>
          <w:szCs w:val="24"/>
          <w:shd w:val="clear" w:color="auto" w:fill="FFFFFF"/>
        </w:rPr>
        <w:t>Yunchan Lim’s</w:t>
      </w:r>
      <w:r w:rsidRPr="003712F6">
        <w:rPr>
          <w:rFonts w:ascii="Calibri" w:hAnsi="Calibri" w:cs="Calibri"/>
          <w:sz w:val="24"/>
          <w:szCs w:val="24"/>
          <w:shd w:val="clear" w:color="auto" w:fill="FFFFFF"/>
        </w:rPr>
        <w:t xml:space="preserve"> rise to international stardom has been meteoric. Conductor </w:t>
      </w:r>
      <w:r w:rsidR="000674C8" w:rsidRPr="000674C8">
        <w:rPr>
          <w:rFonts w:ascii="Calibri" w:hAnsi="Calibri" w:cs="Calibri"/>
          <w:sz w:val="24"/>
          <w:szCs w:val="24"/>
          <w:shd w:val="clear" w:color="auto" w:fill="FFFFFF"/>
        </w:rPr>
        <w:t>Marin Also</w:t>
      </w:r>
      <w:r w:rsidRPr="003712F6">
        <w:rPr>
          <w:rFonts w:ascii="Calibri" w:hAnsi="Calibri" w:cs="Calibri"/>
          <w:sz w:val="24"/>
          <w:szCs w:val="24"/>
          <w:shd w:val="clear" w:color="auto" w:fill="FFFFFF"/>
        </w:rPr>
        <w:t>p</w:t>
      </w:r>
      <w:r w:rsidR="000674C8" w:rsidRPr="000674C8">
        <w:rPr>
          <w:rFonts w:ascii="Calibri" w:hAnsi="Calibri" w:cs="Calibri"/>
          <w:sz w:val="24"/>
          <w:szCs w:val="24"/>
          <w:shd w:val="clear" w:color="auto" w:fill="FFFFFF"/>
        </w:rPr>
        <w:t xml:space="preserve"> expressed: </w:t>
      </w:r>
      <w:r w:rsidR="000674C8" w:rsidRPr="000674C8">
        <w:rPr>
          <w:rFonts w:ascii="Calibri" w:hAnsi="Calibri" w:cs="Calibri"/>
          <w:i/>
          <w:iCs/>
          <w:sz w:val="24"/>
          <w:szCs w:val="24"/>
          <w:shd w:val="clear" w:color="auto" w:fill="FFFFFF"/>
        </w:rPr>
        <w:t>“</w:t>
      </w:r>
      <w:r w:rsidR="000674C8" w:rsidRPr="001671CE">
        <w:rPr>
          <w:rFonts w:ascii="Calibri" w:hAnsi="Calibri" w:cs="Calibri"/>
          <w:sz w:val="24"/>
          <w:szCs w:val="24"/>
          <w:shd w:val="clear" w:color="auto" w:fill="FFFFFF"/>
        </w:rPr>
        <w:t>Yunchan is that rare artist who brings profound musicality and prodigious technique organically together</w:t>
      </w:r>
      <w:r w:rsidR="005F5D55" w:rsidRPr="003712F6">
        <w:rPr>
          <w:rFonts w:ascii="Calibri" w:hAnsi="Calibri" w:cs="Calibri"/>
          <w:i/>
          <w:iCs/>
          <w:sz w:val="24"/>
          <w:szCs w:val="24"/>
          <w:shd w:val="clear" w:color="auto" w:fill="FFFFFF"/>
        </w:rPr>
        <w:t>.</w:t>
      </w:r>
      <w:r w:rsidR="000674C8" w:rsidRPr="000674C8">
        <w:rPr>
          <w:rFonts w:ascii="Calibri" w:hAnsi="Calibri" w:cs="Calibri"/>
          <w:i/>
          <w:iCs/>
          <w:sz w:val="24"/>
          <w:szCs w:val="24"/>
          <w:shd w:val="clear" w:color="auto" w:fill="FFFFFF"/>
        </w:rPr>
        <w:t>”</w:t>
      </w:r>
    </w:p>
    <w:p w14:paraId="3D173072" w14:textId="67ECDB5E" w:rsidR="000674C8" w:rsidRPr="000674C8" w:rsidRDefault="000674C8" w:rsidP="000674C8">
      <w:pPr>
        <w:widowControl w:val="0"/>
        <w:autoSpaceDE w:val="0"/>
        <w:autoSpaceDN w:val="0"/>
        <w:adjustRightInd w:val="0"/>
        <w:spacing w:before="240" w:line="360" w:lineRule="auto"/>
        <w:rPr>
          <w:rFonts w:ascii="Calibri" w:hAnsi="Calibri" w:cs="Calibri"/>
          <w:sz w:val="24"/>
          <w:szCs w:val="24"/>
          <w:shd w:val="clear" w:color="auto" w:fill="FFFFFF"/>
        </w:rPr>
      </w:pPr>
      <w:r w:rsidRPr="000674C8">
        <w:rPr>
          <w:rFonts w:ascii="Calibri" w:hAnsi="Calibri" w:cs="Calibri"/>
          <w:sz w:val="24"/>
          <w:szCs w:val="24"/>
          <w:shd w:val="clear" w:color="auto" w:fill="FFFFFF"/>
        </w:rPr>
        <w:t xml:space="preserve">In the years following his Cliburn win, Yunchan made successful orchestral debuts with the New York, Los Angeles, Munich, and Seoul Philharmonic orchestras, as well as Chicago, Lucerne, BBC, </w:t>
      </w:r>
      <w:r w:rsidRPr="000674C8">
        <w:rPr>
          <w:rFonts w:ascii="Calibri" w:hAnsi="Calibri" w:cs="Calibri"/>
          <w:sz w:val="24"/>
          <w:szCs w:val="24"/>
          <w:shd w:val="clear" w:color="auto" w:fill="FFFFFF"/>
        </w:rPr>
        <w:lastRenderedPageBreak/>
        <w:t>Boston, and Tokyo Symphony orchestras</w:t>
      </w:r>
      <w:r w:rsidR="007840FA">
        <w:rPr>
          <w:rFonts w:ascii="Calibri" w:hAnsi="Calibri" w:cs="Calibri"/>
          <w:sz w:val="24"/>
          <w:szCs w:val="24"/>
          <w:shd w:val="clear" w:color="auto" w:fill="FFFFFF"/>
        </w:rPr>
        <w:t>,</w:t>
      </w:r>
      <w:r w:rsidRPr="000674C8">
        <w:rPr>
          <w:rFonts w:ascii="Calibri" w:hAnsi="Calibri" w:cs="Calibri"/>
          <w:sz w:val="24"/>
          <w:szCs w:val="24"/>
          <w:shd w:val="clear" w:color="auto" w:fill="FFFFFF"/>
        </w:rPr>
        <w:t xml:space="preserve"> among others. Recital appearances include performances at Carnegie Hall, Verbier Festival, the Wigmore Hall, Het Concertgebouw, and Suntory Hall, among other major stages. </w:t>
      </w:r>
    </w:p>
    <w:p w14:paraId="3DAA48A0" w14:textId="7C38411D" w:rsidR="000674C8" w:rsidRPr="000674C8" w:rsidRDefault="000674C8" w:rsidP="000674C8">
      <w:pPr>
        <w:widowControl w:val="0"/>
        <w:autoSpaceDE w:val="0"/>
        <w:autoSpaceDN w:val="0"/>
        <w:adjustRightInd w:val="0"/>
        <w:spacing w:before="240" w:line="360" w:lineRule="auto"/>
        <w:rPr>
          <w:rFonts w:ascii="Calibri" w:hAnsi="Calibri" w:cs="Calibri"/>
          <w:sz w:val="24"/>
          <w:szCs w:val="24"/>
          <w:shd w:val="clear" w:color="auto" w:fill="FFFFFF"/>
        </w:rPr>
      </w:pPr>
      <w:r w:rsidRPr="000674C8">
        <w:rPr>
          <w:rFonts w:ascii="Calibri" w:hAnsi="Calibri" w:cs="Calibri"/>
          <w:sz w:val="24"/>
          <w:szCs w:val="24"/>
          <w:shd w:val="clear" w:color="auto" w:fill="FFFFFF"/>
        </w:rPr>
        <w:t>Lim’s 2024/25 season highlights include orchestral debuts with Washington National Symphony, London Symphony, Royal Philharmonic, Vienna Radio Symphony, Berlin Radio Symphony, and WDR Symphony Orchestras, as well as returning to New York Philharmonic, Lucerne Symphony Orchestra, and Orchestra de Paris. This season will also see his recital debut at the Kennedy Cent</w:t>
      </w:r>
      <w:r w:rsidR="00BC6077" w:rsidRPr="003712F6">
        <w:rPr>
          <w:rFonts w:ascii="Calibri" w:hAnsi="Calibri" w:cs="Calibri"/>
          <w:sz w:val="24"/>
          <w:szCs w:val="24"/>
          <w:shd w:val="clear" w:color="auto" w:fill="FFFFFF"/>
        </w:rPr>
        <w:t>e</w:t>
      </w:r>
      <w:r w:rsidRPr="000674C8">
        <w:rPr>
          <w:rFonts w:ascii="Calibri" w:hAnsi="Calibri" w:cs="Calibri"/>
          <w:sz w:val="24"/>
          <w:szCs w:val="24"/>
          <w:shd w:val="clear" w:color="auto" w:fill="FFFFFF"/>
        </w:rPr>
        <w:t xml:space="preserve">r, and a return to Carnegie Hall. </w:t>
      </w:r>
    </w:p>
    <w:p w14:paraId="48B0F957" w14:textId="7C806AB4" w:rsidR="000674C8" w:rsidRPr="000674C8" w:rsidRDefault="000674C8" w:rsidP="000674C8">
      <w:pPr>
        <w:widowControl w:val="0"/>
        <w:autoSpaceDE w:val="0"/>
        <w:autoSpaceDN w:val="0"/>
        <w:adjustRightInd w:val="0"/>
        <w:spacing w:before="240" w:line="360" w:lineRule="auto"/>
        <w:rPr>
          <w:rFonts w:ascii="Calibri" w:hAnsi="Calibri" w:cs="Calibri"/>
          <w:sz w:val="24"/>
          <w:szCs w:val="24"/>
          <w:shd w:val="clear" w:color="auto" w:fill="FFFFFF"/>
        </w:rPr>
      </w:pPr>
      <w:r w:rsidRPr="000674C8">
        <w:rPr>
          <w:rFonts w:ascii="Calibri" w:hAnsi="Calibri" w:cs="Calibri"/>
          <w:sz w:val="24"/>
          <w:szCs w:val="24"/>
          <w:shd w:val="clear" w:color="auto" w:fill="FFFFFF"/>
        </w:rPr>
        <w:t xml:space="preserve">As an exclusive Decca Classics recording artist, Yunchan Lim’s acclaimed debut studio album, </w:t>
      </w:r>
      <w:r w:rsidRPr="000674C8">
        <w:rPr>
          <w:rFonts w:ascii="Calibri" w:hAnsi="Calibri" w:cs="Calibri"/>
          <w:i/>
          <w:iCs/>
          <w:sz w:val="24"/>
          <w:szCs w:val="24"/>
          <w:shd w:val="clear" w:color="auto" w:fill="FFFFFF"/>
        </w:rPr>
        <w:t xml:space="preserve">Chopin Études Op.10 &amp; 25 </w:t>
      </w:r>
      <w:r w:rsidRPr="000674C8">
        <w:rPr>
          <w:rFonts w:ascii="Calibri" w:hAnsi="Calibri" w:cs="Calibri"/>
          <w:sz w:val="24"/>
          <w:szCs w:val="24"/>
          <w:shd w:val="clear" w:color="auto" w:fill="FFFFFF"/>
        </w:rPr>
        <w:t xml:space="preserve">has gone double platinum in South Korea and topped the classical charts around the world. </w:t>
      </w:r>
    </w:p>
    <w:p w14:paraId="4C1C0405" w14:textId="22C4267C" w:rsidR="0049034A" w:rsidRPr="00D54F4B" w:rsidRDefault="00F10290" w:rsidP="00F10290">
      <w:pPr>
        <w:widowControl w:val="0"/>
        <w:autoSpaceDE w:val="0"/>
        <w:autoSpaceDN w:val="0"/>
        <w:adjustRightInd w:val="0"/>
        <w:spacing w:line="360" w:lineRule="auto"/>
        <w:rPr>
          <w:rFonts w:ascii="Calibri" w:hAnsi="Calibri" w:cs="Calibri"/>
          <w:color w:val="000000" w:themeColor="text1"/>
          <w:sz w:val="24"/>
          <w:szCs w:val="24"/>
        </w:rPr>
      </w:pPr>
      <w:r w:rsidRPr="003712F6">
        <w:rPr>
          <w:rFonts w:ascii="Calibri" w:hAnsi="Calibri" w:cs="Calibri"/>
          <w:color w:val="000000" w:themeColor="text1"/>
          <w:sz w:val="24"/>
          <w:szCs w:val="24"/>
        </w:rPr>
        <w:t xml:space="preserve">Renée and Henry Segerstrom Concert Hall is located at 615 Town Center Drive, Costa Mesa, CA 92626. </w:t>
      </w:r>
      <w:r w:rsidR="00D54F4B">
        <w:rPr>
          <w:rFonts w:ascii="Calibri" w:hAnsi="Calibri" w:cs="Calibri"/>
          <w:color w:val="000000" w:themeColor="text1"/>
          <w:sz w:val="24"/>
          <w:szCs w:val="24"/>
        </w:rPr>
        <w:t xml:space="preserve">A </w:t>
      </w:r>
      <w:r w:rsidR="00D54F4B" w:rsidRPr="00D54F4B">
        <w:rPr>
          <w:rFonts w:ascii="Calibri" w:hAnsi="Calibri" w:cs="Calibri"/>
          <w:color w:val="000000" w:themeColor="text1"/>
          <w:sz w:val="24"/>
          <w:szCs w:val="24"/>
        </w:rPr>
        <w:t>limited number of tickets remain available for this concert.</w:t>
      </w:r>
      <w:r w:rsidR="00D54F4B">
        <w:rPr>
          <w:rFonts w:ascii="Calibri" w:hAnsi="Calibri" w:cs="Calibri"/>
          <w:color w:val="000000" w:themeColor="text1"/>
          <w:sz w:val="24"/>
          <w:szCs w:val="24"/>
        </w:rPr>
        <w:t xml:space="preserve"> </w:t>
      </w:r>
      <w:r w:rsidR="0024366E" w:rsidRPr="0024366E">
        <w:rPr>
          <w:rFonts w:ascii="Calibri" w:hAnsi="Calibri" w:cs="Calibri"/>
          <w:bCs/>
          <w:sz w:val="24"/>
          <w:szCs w:val="24"/>
        </w:rPr>
        <w:t>For more information</w:t>
      </w:r>
      <w:r w:rsidR="0024366E">
        <w:rPr>
          <w:rFonts w:ascii="Calibri" w:hAnsi="Calibri" w:cs="Calibri"/>
          <w:bCs/>
          <w:sz w:val="24"/>
          <w:szCs w:val="24"/>
        </w:rPr>
        <w:t xml:space="preserve">, </w:t>
      </w:r>
      <w:r w:rsidR="0024366E" w:rsidRPr="0024366E">
        <w:rPr>
          <w:rFonts w:ascii="Calibri" w:hAnsi="Calibri" w:cs="Calibri"/>
          <w:sz w:val="24"/>
          <w:szCs w:val="24"/>
        </w:rPr>
        <w:t>contact the Philharmonic Society Box Office at (949) 553-2422, ext. 1 or at boxoffice@philharmonicsociety.org</w:t>
      </w:r>
    </w:p>
    <w:p w14:paraId="60A5D8DE" w14:textId="77777777" w:rsidR="0049034A" w:rsidRPr="003712F6" w:rsidRDefault="0049034A" w:rsidP="00F10290">
      <w:pPr>
        <w:widowControl w:val="0"/>
        <w:autoSpaceDE w:val="0"/>
        <w:autoSpaceDN w:val="0"/>
        <w:adjustRightInd w:val="0"/>
        <w:spacing w:line="360" w:lineRule="auto"/>
        <w:rPr>
          <w:rFonts w:ascii="Calibri" w:hAnsi="Calibri" w:cs="Calibri"/>
          <w:sz w:val="24"/>
          <w:szCs w:val="24"/>
        </w:rPr>
      </w:pPr>
    </w:p>
    <w:p w14:paraId="1BCE52EE" w14:textId="77777777" w:rsidR="00F10290" w:rsidRPr="003712F6" w:rsidRDefault="00F10290" w:rsidP="00F10290">
      <w:pPr>
        <w:spacing w:line="360" w:lineRule="auto"/>
        <w:rPr>
          <w:rFonts w:ascii="Calibri" w:hAnsi="Calibri" w:cs="Calibri"/>
          <w:b/>
          <w:bCs/>
          <w:sz w:val="24"/>
          <w:szCs w:val="24"/>
        </w:rPr>
      </w:pPr>
      <w:r w:rsidRPr="003712F6">
        <w:rPr>
          <w:rFonts w:ascii="Calibri" w:hAnsi="Calibri" w:cs="Calibri"/>
          <w:b/>
          <w:bCs/>
          <w:sz w:val="24"/>
          <w:szCs w:val="24"/>
        </w:rPr>
        <w:t>ABOUT THE PHILHARMONIC SOCIETY:</w:t>
      </w:r>
    </w:p>
    <w:p w14:paraId="55502829" w14:textId="77777777" w:rsidR="00F10290" w:rsidRPr="003712F6" w:rsidRDefault="00F10290" w:rsidP="00F10290">
      <w:pPr>
        <w:spacing w:line="360" w:lineRule="auto"/>
        <w:rPr>
          <w:rFonts w:ascii="Calibri" w:hAnsi="Calibri" w:cs="Calibri"/>
          <w:sz w:val="24"/>
          <w:szCs w:val="24"/>
        </w:rPr>
      </w:pPr>
      <w:r w:rsidRPr="003712F6">
        <w:rPr>
          <w:rFonts w:ascii="Calibri" w:hAnsi="Calibri" w:cs="Calibri"/>
          <w:sz w:val="24"/>
          <w:szCs w:val="24"/>
        </w:rPr>
        <w:t>Founded in 1954 as Orange County’s first music organization, the Philharmonic Society of Orange County presents national and international performances of the highest quality and provides dynamic and innovative music education programs for individuals of all ages to enhance the lives of Orange County audiences through music.</w:t>
      </w:r>
    </w:p>
    <w:p w14:paraId="7F219378" w14:textId="77777777" w:rsidR="00F10290" w:rsidRPr="003712F6" w:rsidRDefault="00F10290" w:rsidP="00F10290">
      <w:pPr>
        <w:spacing w:line="360" w:lineRule="auto"/>
        <w:rPr>
          <w:rFonts w:ascii="Calibri" w:hAnsi="Calibri" w:cs="Calibri"/>
          <w:sz w:val="24"/>
          <w:szCs w:val="24"/>
        </w:rPr>
      </w:pPr>
      <w:r w:rsidRPr="003712F6">
        <w:rPr>
          <w:rFonts w:ascii="Calibri" w:hAnsi="Calibri" w:cs="Calibri"/>
          <w:sz w:val="24"/>
          <w:szCs w:val="24"/>
        </w:rPr>
        <w:t xml:space="preserve">Since its inception, the Philharmonic Society has evolved and grown with the county’s changing landscape, presenting artists and orchestras who set the standard for artistic achievement from Itzhak Perlman, Gustavo Dudamel, Yo-Yo Ma, and Renée Fleming to the Berlin Philharmonic, Vienna Philharmonic, Chicago Symphony Orchestra, and many others. In addition, the Philharmonic Society celebrates multi-disciplinary performances under its Eclectic Orange </w:t>
      </w:r>
      <w:r w:rsidRPr="003712F6">
        <w:rPr>
          <w:rFonts w:ascii="Calibri" w:hAnsi="Calibri" w:cs="Calibri"/>
          <w:sz w:val="24"/>
          <w:szCs w:val="24"/>
        </w:rPr>
        <w:lastRenderedPageBreak/>
        <w:t xml:space="preserve">brand and embraces music from a wide range of countries with its World Music performances. Its celebrated </w:t>
      </w:r>
      <w:r w:rsidRPr="003712F6">
        <w:rPr>
          <w:rFonts w:ascii="Calibri" w:hAnsi="Calibri" w:cs="Calibri"/>
          <w:color w:val="000000" w:themeColor="text1"/>
          <w:sz w:val="24"/>
          <w:szCs w:val="24"/>
        </w:rPr>
        <w:t>concerts</w:t>
      </w:r>
      <w:r w:rsidRPr="003712F6">
        <w:rPr>
          <w:rFonts w:ascii="Calibri" w:hAnsi="Calibri" w:cs="Calibri"/>
          <w:color w:val="FF0000"/>
          <w:sz w:val="24"/>
          <w:szCs w:val="24"/>
        </w:rPr>
        <w:t xml:space="preserve"> </w:t>
      </w:r>
      <w:r w:rsidRPr="003712F6">
        <w:rPr>
          <w:rFonts w:ascii="Calibri" w:hAnsi="Calibri" w:cs="Calibri"/>
          <w:sz w:val="24"/>
          <w:szCs w:val="24"/>
        </w:rPr>
        <w:t>introduce children to classical music with creative and inspiring performances, instilling music appreciation for future generations.</w:t>
      </w:r>
    </w:p>
    <w:p w14:paraId="7D2A2F6D" w14:textId="4060486A" w:rsidR="00BC6077" w:rsidRPr="00E91710" w:rsidRDefault="00F10290" w:rsidP="00E91710">
      <w:pPr>
        <w:spacing w:line="360" w:lineRule="auto"/>
        <w:rPr>
          <w:rFonts w:ascii="Calibri" w:hAnsi="Calibri" w:cs="Calibri"/>
          <w:sz w:val="24"/>
          <w:szCs w:val="24"/>
        </w:rPr>
      </w:pPr>
      <w:r w:rsidRPr="003712F6">
        <w:rPr>
          <w:rFonts w:ascii="Calibri" w:hAnsi="Calibri" w:cs="Calibri"/>
          <w:sz w:val="24"/>
          <w:szCs w:val="24"/>
        </w:rPr>
        <w:t>The Philharmonic Society’s nationally recognized Youth Music Education Programs, offered free of charge, engage more than 100,000 students annually through curriculum-based music education programs that aim to inspire, expand imaginations, and encourage learning at all levels. These programs are made possible by the Committees of the Philharmonic Society comprised of 500 volunteer members who provide more than 90,000 hours of in-kind service each year. As a key youth program, the exceptional Orange County Youth Symphony and String Ensemble provide top-tier training to the area’s most talented young musicians through multi-level ensemble instruction, leadership training, touring opportunities, challenging professional repertoire, and performances in world-class venues. The Philharmonic Society also promotes life-long learning by connecting with colleges and universities to conduct masterclasses and workshops and providing pre-concert lectures to introduce audiences to program selections</w:t>
      </w:r>
      <w:bookmarkEnd w:id="1"/>
      <w:r w:rsidR="003A388F" w:rsidRPr="003712F6">
        <w:rPr>
          <w:rFonts w:ascii="Calibri" w:hAnsi="Calibri" w:cs="Calibri"/>
          <w:sz w:val="24"/>
          <w:szCs w:val="24"/>
        </w:rPr>
        <w:t>.</w:t>
      </w:r>
    </w:p>
    <w:p w14:paraId="5D20F02A" w14:textId="77777777" w:rsidR="00BC6077" w:rsidRPr="009B5B50" w:rsidRDefault="00BC6077" w:rsidP="00F10290">
      <w:pPr>
        <w:spacing w:after="0" w:line="240" w:lineRule="auto"/>
        <w:jc w:val="both"/>
        <w:rPr>
          <w:b/>
          <w:bCs/>
          <w:color w:val="FFFFFF" w:themeColor="background1"/>
          <w:sz w:val="18"/>
          <w:szCs w:val="18"/>
        </w:rPr>
      </w:pPr>
    </w:p>
    <w:p w14:paraId="0A3BE46C" w14:textId="77777777" w:rsidR="00B3726C" w:rsidRPr="00EA4D73" w:rsidRDefault="00B3726C" w:rsidP="00F10290">
      <w:pPr>
        <w:spacing w:after="0" w:line="240" w:lineRule="auto"/>
        <w:jc w:val="both"/>
        <w:rPr>
          <w:b/>
          <w:bCs/>
          <w:color w:val="FFFFFF" w:themeColor="background1"/>
          <w:sz w:val="18"/>
          <w:szCs w:val="18"/>
        </w:rPr>
      </w:pPr>
    </w:p>
    <w:p w14:paraId="1969E2DB" w14:textId="77777777" w:rsidR="00B3726C" w:rsidRPr="00EA4D73" w:rsidRDefault="00B3726C" w:rsidP="00F10290">
      <w:pPr>
        <w:spacing w:after="0" w:line="240" w:lineRule="auto"/>
        <w:jc w:val="both"/>
        <w:rPr>
          <w:b/>
          <w:bCs/>
          <w:color w:val="FFFFFF" w:themeColor="background1"/>
          <w:sz w:val="18"/>
          <w:szCs w:val="18"/>
        </w:rPr>
      </w:pPr>
    </w:p>
    <w:p w14:paraId="796358AC" w14:textId="77777777" w:rsidR="00B3726C" w:rsidRPr="00EA4D73" w:rsidRDefault="00B3726C" w:rsidP="00F10290">
      <w:pPr>
        <w:spacing w:after="0" w:line="240" w:lineRule="auto"/>
        <w:jc w:val="both"/>
        <w:rPr>
          <w:b/>
          <w:bCs/>
          <w:color w:val="FFFFFF" w:themeColor="background1"/>
          <w:sz w:val="18"/>
          <w:szCs w:val="18"/>
        </w:rPr>
      </w:pPr>
    </w:p>
    <w:p w14:paraId="080C5E1A" w14:textId="77777777" w:rsidR="00B3726C" w:rsidRPr="00EA4D73" w:rsidRDefault="00B3726C" w:rsidP="00F10290">
      <w:pPr>
        <w:spacing w:after="0" w:line="240" w:lineRule="auto"/>
        <w:jc w:val="both"/>
        <w:rPr>
          <w:b/>
          <w:bCs/>
          <w:color w:val="FFFFFF" w:themeColor="background1"/>
          <w:sz w:val="18"/>
          <w:szCs w:val="18"/>
        </w:rPr>
      </w:pPr>
    </w:p>
    <w:p w14:paraId="79AFCEC0" w14:textId="77777777" w:rsidR="00B3726C" w:rsidRPr="00EA4D73" w:rsidRDefault="00B3726C" w:rsidP="00F10290">
      <w:pPr>
        <w:spacing w:after="0" w:line="240" w:lineRule="auto"/>
        <w:jc w:val="both"/>
        <w:rPr>
          <w:b/>
          <w:bCs/>
          <w:color w:val="FFFFFF" w:themeColor="background1"/>
          <w:sz w:val="18"/>
          <w:szCs w:val="18"/>
        </w:rPr>
      </w:pPr>
    </w:p>
    <w:p w14:paraId="34F9EE8B" w14:textId="77777777" w:rsidR="00B3726C" w:rsidRPr="00EA4D73" w:rsidRDefault="00B3726C" w:rsidP="00F10290">
      <w:pPr>
        <w:spacing w:after="0" w:line="240" w:lineRule="auto"/>
        <w:jc w:val="both"/>
        <w:rPr>
          <w:b/>
          <w:bCs/>
          <w:color w:val="FFFFFF" w:themeColor="background1"/>
          <w:sz w:val="18"/>
          <w:szCs w:val="18"/>
        </w:rPr>
      </w:pPr>
    </w:p>
    <w:p w14:paraId="23FF35B8" w14:textId="77777777" w:rsidR="00B3726C" w:rsidRPr="00EA4D73" w:rsidRDefault="00B3726C" w:rsidP="00F10290">
      <w:pPr>
        <w:spacing w:after="0" w:line="240" w:lineRule="auto"/>
        <w:jc w:val="both"/>
        <w:rPr>
          <w:b/>
          <w:bCs/>
          <w:color w:val="FFFFFF" w:themeColor="background1"/>
          <w:sz w:val="18"/>
          <w:szCs w:val="18"/>
        </w:rPr>
      </w:pPr>
    </w:p>
    <w:p w14:paraId="2F37FD14" w14:textId="77777777" w:rsidR="00B3726C" w:rsidRPr="00EA4D73" w:rsidRDefault="00B3726C" w:rsidP="00F10290">
      <w:pPr>
        <w:spacing w:after="0" w:line="240" w:lineRule="auto"/>
        <w:jc w:val="both"/>
        <w:rPr>
          <w:b/>
          <w:bCs/>
          <w:color w:val="FFFFFF" w:themeColor="background1"/>
          <w:sz w:val="18"/>
          <w:szCs w:val="18"/>
        </w:rPr>
      </w:pPr>
    </w:p>
    <w:p w14:paraId="738E3116" w14:textId="77777777" w:rsidR="00B3726C" w:rsidRPr="00EA4D73" w:rsidRDefault="00B3726C" w:rsidP="00F10290">
      <w:pPr>
        <w:spacing w:after="0" w:line="240" w:lineRule="auto"/>
        <w:jc w:val="both"/>
        <w:rPr>
          <w:b/>
          <w:bCs/>
          <w:color w:val="FFFFFF" w:themeColor="background1"/>
          <w:sz w:val="18"/>
          <w:szCs w:val="18"/>
        </w:rPr>
      </w:pPr>
    </w:p>
    <w:p w14:paraId="1AD5160F" w14:textId="77777777" w:rsidR="00B3726C" w:rsidRPr="00EA4D73" w:rsidRDefault="00B3726C" w:rsidP="00F10290">
      <w:pPr>
        <w:spacing w:after="0" w:line="240" w:lineRule="auto"/>
        <w:jc w:val="both"/>
        <w:rPr>
          <w:b/>
          <w:bCs/>
          <w:color w:val="FFFFFF" w:themeColor="background1"/>
          <w:sz w:val="18"/>
          <w:szCs w:val="18"/>
        </w:rPr>
      </w:pPr>
    </w:p>
    <w:p w14:paraId="7408266A" w14:textId="77777777" w:rsidR="00B3726C" w:rsidRPr="00EA4D73" w:rsidRDefault="00B3726C" w:rsidP="00F10290">
      <w:pPr>
        <w:spacing w:after="0" w:line="240" w:lineRule="auto"/>
        <w:jc w:val="both"/>
        <w:rPr>
          <w:b/>
          <w:bCs/>
          <w:color w:val="FFFFFF" w:themeColor="background1"/>
          <w:sz w:val="18"/>
          <w:szCs w:val="18"/>
        </w:rPr>
      </w:pPr>
    </w:p>
    <w:p w14:paraId="33EE6729" w14:textId="77777777" w:rsidR="00B3726C" w:rsidRPr="00EA4D73" w:rsidRDefault="00B3726C" w:rsidP="00F10290">
      <w:pPr>
        <w:spacing w:after="0" w:line="240" w:lineRule="auto"/>
        <w:jc w:val="both"/>
        <w:rPr>
          <w:b/>
          <w:bCs/>
          <w:color w:val="FFFFFF" w:themeColor="background1"/>
          <w:sz w:val="18"/>
          <w:szCs w:val="18"/>
        </w:rPr>
      </w:pPr>
    </w:p>
    <w:p w14:paraId="64F457D8" w14:textId="77777777" w:rsidR="00B3726C" w:rsidRPr="00EA4D73" w:rsidRDefault="00B3726C" w:rsidP="00F10290">
      <w:pPr>
        <w:spacing w:after="0" w:line="240" w:lineRule="auto"/>
        <w:jc w:val="both"/>
        <w:rPr>
          <w:b/>
          <w:bCs/>
          <w:color w:val="FFFFFF" w:themeColor="background1"/>
          <w:sz w:val="18"/>
          <w:szCs w:val="18"/>
        </w:rPr>
      </w:pPr>
    </w:p>
    <w:p w14:paraId="46391DB6" w14:textId="77777777" w:rsidR="00B3726C" w:rsidRPr="00EA4D73" w:rsidRDefault="00B3726C" w:rsidP="00F10290">
      <w:pPr>
        <w:spacing w:after="0" w:line="240" w:lineRule="auto"/>
        <w:jc w:val="both"/>
        <w:rPr>
          <w:b/>
          <w:bCs/>
          <w:color w:val="FFFFFF" w:themeColor="background1"/>
          <w:sz w:val="18"/>
          <w:szCs w:val="18"/>
        </w:rPr>
      </w:pPr>
    </w:p>
    <w:p w14:paraId="5C1E6201" w14:textId="77777777" w:rsidR="00B3726C" w:rsidRPr="00EA4D73" w:rsidRDefault="00B3726C" w:rsidP="00F10290">
      <w:pPr>
        <w:spacing w:after="0" w:line="240" w:lineRule="auto"/>
        <w:jc w:val="both"/>
        <w:rPr>
          <w:b/>
          <w:bCs/>
          <w:color w:val="FFFFFF" w:themeColor="background1"/>
          <w:sz w:val="18"/>
          <w:szCs w:val="18"/>
        </w:rPr>
      </w:pPr>
    </w:p>
    <w:p w14:paraId="3F35F537" w14:textId="77777777" w:rsidR="00B3726C" w:rsidRPr="00EA4D73" w:rsidRDefault="00B3726C" w:rsidP="00F10290">
      <w:pPr>
        <w:spacing w:after="0" w:line="240" w:lineRule="auto"/>
        <w:jc w:val="both"/>
        <w:rPr>
          <w:b/>
          <w:bCs/>
          <w:color w:val="FFFFFF" w:themeColor="background1"/>
          <w:sz w:val="18"/>
          <w:szCs w:val="18"/>
        </w:rPr>
      </w:pPr>
    </w:p>
    <w:p w14:paraId="551C465B" w14:textId="77777777" w:rsidR="00B3726C" w:rsidRPr="00EA4D73" w:rsidRDefault="00B3726C" w:rsidP="00F10290">
      <w:pPr>
        <w:spacing w:after="0" w:line="240" w:lineRule="auto"/>
        <w:jc w:val="both"/>
        <w:rPr>
          <w:b/>
          <w:bCs/>
          <w:color w:val="FFFFFF" w:themeColor="background1"/>
          <w:sz w:val="18"/>
          <w:szCs w:val="18"/>
        </w:rPr>
      </w:pPr>
    </w:p>
    <w:p w14:paraId="52C620CF" w14:textId="77777777" w:rsidR="00B3726C" w:rsidRPr="00EA4D73" w:rsidRDefault="00B3726C" w:rsidP="00F10290">
      <w:pPr>
        <w:spacing w:after="0" w:line="240" w:lineRule="auto"/>
        <w:jc w:val="both"/>
        <w:rPr>
          <w:b/>
          <w:bCs/>
          <w:color w:val="FFFFFF" w:themeColor="background1"/>
          <w:sz w:val="18"/>
          <w:szCs w:val="18"/>
        </w:rPr>
      </w:pPr>
    </w:p>
    <w:p w14:paraId="1EDD449A" w14:textId="77777777" w:rsidR="00B3726C" w:rsidRPr="00EA4D73" w:rsidRDefault="00B3726C" w:rsidP="00F10290">
      <w:pPr>
        <w:spacing w:after="0" w:line="240" w:lineRule="auto"/>
        <w:jc w:val="both"/>
        <w:rPr>
          <w:b/>
          <w:bCs/>
          <w:color w:val="FFFFFF" w:themeColor="background1"/>
          <w:sz w:val="18"/>
          <w:szCs w:val="18"/>
        </w:rPr>
      </w:pPr>
    </w:p>
    <w:p w14:paraId="1C970D40" w14:textId="77777777" w:rsidR="00B3726C" w:rsidRPr="00EA4D73" w:rsidRDefault="00B3726C" w:rsidP="00F10290">
      <w:pPr>
        <w:spacing w:after="0" w:line="240" w:lineRule="auto"/>
        <w:jc w:val="both"/>
        <w:rPr>
          <w:b/>
          <w:bCs/>
          <w:color w:val="FFFFFF" w:themeColor="background1"/>
          <w:sz w:val="18"/>
          <w:szCs w:val="18"/>
        </w:rPr>
      </w:pPr>
    </w:p>
    <w:p w14:paraId="6C94FB0C" w14:textId="77777777" w:rsidR="00B3726C" w:rsidRPr="00EA4D73" w:rsidRDefault="00B3726C" w:rsidP="00F10290">
      <w:pPr>
        <w:spacing w:after="0" w:line="240" w:lineRule="auto"/>
        <w:jc w:val="both"/>
        <w:rPr>
          <w:b/>
          <w:bCs/>
          <w:color w:val="FFFFFF" w:themeColor="background1"/>
          <w:sz w:val="18"/>
          <w:szCs w:val="18"/>
        </w:rPr>
      </w:pPr>
    </w:p>
    <w:p w14:paraId="254092FE" w14:textId="77777777" w:rsidR="00B3726C" w:rsidRPr="00EA4D73" w:rsidRDefault="00B3726C" w:rsidP="00F10290">
      <w:pPr>
        <w:spacing w:after="0" w:line="240" w:lineRule="auto"/>
        <w:jc w:val="both"/>
        <w:rPr>
          <w:b/>
          <w:bCs/>
          <w:color w:val="FFFFFF" w:themeColor="background1"/>
          <w:sz w:val="18"/>
          <w:szCs w:val="18"/>
        </w:rPr>
      </w:pPr>
    </w:p>
    <w:p w14:paraId="61A1128C" w14:textId="77777777" w:rsidR="00B3726C" w:rsidRPr="00EA4D73" w:rsidRDefault="00B3726C" w:rsidP="00F10290">
      <w:pPr>
        <w:spacing w:after="0" w:line="240" w:lineRule="auto"/>
        <w:jc w:val="both"/>
        <w:rPr>
          <w:b/>
          <w:bCs/>
          <w:color w:val="FFFFFF" w:themeColor="background1"/>
          <w:sz w:val="18"/>
          <w:szCs w:val="18"/>
        </w:rPr>
      </w:pPr>
    </w:p>
    <w:p w14:paraId="7CAA9F30" w14:textId="77777777" w:rsidR="00B3726C" w:rsidRPr="00EA4D73" w:rsidRDefault="00B3726C" w:rsidP="00F10290">
      <w:pPr>
        <w:spacing w:after="0" w:line="240" w:lineRule="auto"/>
        <w:jc w:val="both"/>
        <w:rPr>
          <w:b/>
          <w:bCs/>
          <w:color w:val="FFFFFF" w:themeColor="background1"/>
          <w:sz w:val="18"/>
          <w:szCs w:val="18"/>
        </w:rPr>
      </w:pPr>
    </w:p>
    <w:p w14:paraId="67D3AF16" w14:textId="77777777" w:rsidR="00B3726C" w:rsidRPr="00EA4D73" w:rsidRDefault="00B3726C" w:rsidP="00F10290">
      <w:pPr>
        <w:spacing w:after="0" w:line="240" w:lineRule="auto"/>
        <w:jc w:val="both"/>
        <w:rPr>
          <w:b/>
          <w:bCs/>
          <w:color w:val="FFFFFF" w:themeColor="background1"/>
          <w:sz w:val="18"/>
          <w:szCs w:val="18"/>
        </w:rPr>
      </w:pPr>
    </w:p>
    <w:p w14:paraId="65963D69" w14:textId="77777777" w:rsidR="00B3726C" w:rsidRPr="00EA4D73" w:rsidRDefault="00B3726C" w:rsidP="00F10290">
      <w:pPr>
        <w:spacing w:after="0" w:line="240" w:lineRule="auto"/>
        <w:jc w:val="both"/>
        <w:rPr>
          <w:b/>
          <w:bCs/>
          <w:color w:val="FFFFFF" w:themeColor="background1"/>
          <w:sz w:val="18"/>
          <w:szCs w:val="18"/>
        </w:rPr>
      </w:pPr>
    </w:p>
    <w:p w14:paraId="67A56DB2" w14:textId="77777777" w:rsidR="00B3726C" w:rsidRPr="00EA4D73" w:rsidRDefault="00B3726C" w:rsidP="00F10290">
      <w:pPr>
        <w:spacing w:after="0" w:line="240" w:lineRule="auto"/>
        <w:jc w:val="both"/>
        <w:rPr>
          <w:b/>
          <w:bCs/>
          <w:color w:val="FFFFFF" w:themeColor="background1"/>
          <w:sz w:val="18"/>
          <w:szCs w:val="18"/>
        </w:rPr>
      </w:pPr>
    </w:p>
    <w:p w14:paraId="2CBE1DE6" w14:textId="77777777" w:rsidR="00B3726C" w:rsidRPr="00EA4D73" w:rsidRDefault="00B3726C" w:rsidP="00F10290">
      <w:pPr>
        <w:spacing w:after="0" w:line="240" w:lineRule="auto"/>
        <w:jc w:val="both"/>
        <w:rPr>
          <w:b/>
          <w:bCs/>
          <w:color w:val="FFFFFF" w:themeColor="background1"/>
          <w:sz w:val="18"/>
          <w:szCs w:val="18"/>
        </w:rPr>
      </w:pPr>
    </w:p>
    <w:p w14:paraId="1B435911" w14:textId="506E263F" w:rsidR="00F10290" w:rsidRDefault="00F10290" w:rsidP="00F10290">
      <w:pPr>
        <w:spacing w:after="0" w:line="240" w:lineRule="auto"/>
        <w:jc w:val="both"/>
        <w:rPr>
          <w:rFonts w:eastAsia="Times New Roman" w:cstheme="minorHAnsi"/>
          <w:sz w:val="24"/>
          <w:szCs w:val="24"/>
        </w:rPr>
      </w:pPr>
      <w:r>
        <w:rPr>
          <w:rFonts w:ascii="Times New Roman" w:hAnsi="Times New Roman" w:cs="Times New Roman"/>
          <w:noProof/>
          <w:sz w:val="24"/>
          <w:szCs w:val="24"/>
        </w:rPr>
        <w:lastRenderedPageBreak/>
        <w:drawing>
          <wp:anchor distT="0" distB="0" distL="114300" distR="114300" simplePos="0" relativeHeight="251666432" behindDoc="0" locked="0" layoutInCell="1" allowOverlap="1" wp14:anchorId="6EB80754" wp14:editId="3920D525">
            <wp:simplePos x="0" y="0"/>
            <wp:positionH relativeFrom="column">
              <wp:posOffset>-1219200</wp:posOffset>
            </wp:positionH>
            <wp:positionV relativeFrom="paragraph">
              <wp:posOffset>-1209040</wp:posOffset>
            </wp:positionV>
            <wp:extent cx="3708399" cy="2085975"/>
            <wp:effectExtent l="0" t="0" r="0" b="0"/>
            <wp:wrapNone/>
            <wp:docPr id="181992111"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2111" name="Picture 5" descr="A black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8399"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5EA7">
        <w:rPr>
          <w:noProof/>
        </w:rPr>
        <w:drawing>
          <wp:anchor distT="0" distB="0" distL="114300" distR="114300" simplePos="0" relativeHeight="251665408" behindDoc="0" locked="0" layoutInCell="1" allowOverlap="1" wp14:anchorId="40DF89F1" wp14:editId="5ABBB053">
            <wp:simplePos x="0" y="0"/>
            <wp:positionH relativeFrom="column">
              <wp:posOffset>3161665</wp:posOffset>
            </wp:positionH>
            <wp:positionV relativeFrom="paragraph">
              <wp:posOffset>-638905</wp:posOffset>
            </wp:positionV>
            <wp:extent cx="3086735" cy="361950"/>
            <wp:effectExtent l="0" t="0" r="0" b="0"/>
            <wp:wrapNone/>
            <wp:docPr id="19820175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6735" cy="361950"/>
                    </a:xfrm>
                    <a:prstGeom prst="rect">
                      <a:avLst/>
                    </a:prstGeom>
                    <a:noFill/>
                    <a:ln>
                      <a:noFill/>
                    </a:ln>
                  </pic:spPr>
                </pic:pic>
              </a:graphicData>
            </a:graphic>
            <wp14:sizeRelV relativeFrom="margin">
              <wp14:pctHeight>0</wp14:pctHeight>
            </wp14:sizeRelV>
          </wp:anchor>
        </w:drawing>
      </w:r>
      <w:r>
        <w:rPr>
          <w:smallCaps/>
          <w:noProof/>
          <w:sz w:val="24"/>
          <w:szCs w:val="24"/>
          <w:lang w:bidi="as-IN"/>
          <w14:ligatures w14:val="standardContextual"/>
        </w:rPr>
        <mc:AlternateContent>
          <mc:Choice Requires="wps">
            <w:drawing>
              <wp:anchor distT="0" distB="0" distL="114300" distR="114300" simplePos="0" relativeHeight="251664384" behindDoc="0" locked="0" layoutInCell="1" allowOverlap="1" wp14:anchorId="6D684ED2" wp14:editId="55A4B2FE">
                <wp:simplePos x="0" y="0"/>
                <wp:positionH relativeFrom="page">
                  <wp:posOffset>-19050</wp:posOffset>
                </wp:positionH>
                <wp:positionV relativeFrom="paragraph">
                  <wp:posOffset>-706849</wp:posOffset>
                </wp:positionV>
                <wp:extent cx="7821038" cy="1524000"/>
                <wp:effectExtent l="0" t="0" r="27940" b="19050"/>
                <wp:wrapNone/>
                <wp:docPr id="1130147966" name="Rectangle 1"/>
                <wp:cNvGraphicFramePr/>
                <a:graphic xmlns:a="http://schemas.openxmlformats.org/drawingml/2006/main">
                  <a:graphicData uri="http://schemas.microsoft.com/office/word/2010/wordprocessingShape">
                    <wps:wsp>
                      <wps:cNvSpPr/>
                      <wps:spPr>
                        <a:xfrm>
                          <a:off x="0" y="0"/>
                          <a:ext cx="7821038" cy="1524000"/>
                        </a:xfrm>
                        <a:prstGeom prst="rect">
                          <a:avLst/>
                        </a:prstGeom>
                        <a:solidFill>
                          <a:srgbClr val="4472C4"/>
                        </a:solidFill>
                        <a:ln w="12700" cap="flat" cmpd="sng" algn="ctr">
                          <a:solidFill>
                            <a:srgbClr val="4472C4"/>
                          </a:solidFill>
                          <a:prstDash val="solid"/>
                          <a:miter lim="800000"/>
                        </a:ln>
                        <a:effectLst/>
                      </wps:spPr>
                      <wps:txbx>
                        <w:txbxContent>
                          <w:p w14:paraId="27E98724" w14:textId="77777777" w:rsidR="00F10290" w:rsidRPr="009016FD" w:rsidRDefault="00F10290" w:rsidP="00F10290">
                            <w:pPr>
                              <w:spacing w:after="0"/>
                              <w:ind w:left="6480"/>
                              <w:rPr>
                                <w:rFonts w:ascii="Times New Roman" w:hAnsi="Times New Roman" w:cs="Times New Roman"/>
                                <w:b/>
                                <w:bCs/>
                                <w:color w:val="FFFFFF" w:themeColor="background1"/>
                                <w:sz w:val="18"/>
                                <w:szCs w:val="18"/>
                                <w:lang w:val="es-ES"/>
                              </w:rPr>
                            </w:pPr>
                            <w:r w:rsidRPr="009016FD">
                              <w:rPr>
                                <w:b/>
                                <w:bCs/>
                                <w:color w:val="FFFFFF" w:themeColor="background1"/>
                                <w:sz w:val="18"/>
                                <w:szCs w:val="18"/>
                                <w:lang w:val="es-ES"/>
                              </w:rPr>
                              <w:t>MEDIA CONTACTS :</w:t>
                            </w:r>
                          </w:p>
                          <w:p w14:paraId="44F241D3" w14:textId="77777777" w:rsidR="00F10290" w:rsidRPr="003712F6" w:rsidRDefault="00F10290" w:rsidP="00F10290">
                            <w:pPr>
                              <w:spacing w:after="0"/>
                              <w:ind w:left="5760" w:firstLine="720"/>
                              <w:rPr>
                                <w:rFonts w:ascii="Calibri" w:hAnsi="Calibri" w:cs="Calibri"/>
                                <w:b/>
                                <w:bCs/>
                                <w:color w:val="FFFFFF" w:themeColor="background1"/>
                                <w:sz w:val="18"/>
                                <w:szCs w:val="18"/>
                                <w:lang w:val="es-ES"/>
                              </w:rPr>
                            </w:pPr>
                          </w:p>
                          <w:p w14:paraId="1CD41C03" w14:textId="77777777" w:rsidR="00F10290" w:rsidRPr="003712F6" w:rsidRDefault="00F10290" w:rsidP="00F10290">
                            <w:pPr>
                              <w:spacing w:after="0"/>
                              <w:ind w:left="5760" w:firstLine="720"/>
                              <w:rPr>
                                <w:rFonts w:ascii="Calibri" w:hAnsi="Calibri" w:cs="Calibri"/>
                                <w:b/>
                                <w:bCs/>
                                <w:color w:val="FFFFFF" w:themeColor="background1"/>
                                <w:sz w:val="18"/>
                                <w:szCs w:val="18"/>
                                <w:lang w:val="es-ES"/>
                              </w:rPr>
                            </w:pPr>
                          </w:p>
                          <w:p w14:paraId="10436932" w14:textId="77777777" w:rsidR="00F10290" w:rsidRPr="003712F6" w:rsidRDefault="00F10290" w:rsidP="00F10290">
                            <w:pPr>
                              <w:spacing w:after="0"/>
                              <w:ind w:left="5760" w:firstLine="720"/>
                              <w:rPr>
                                <w:rFonts w:ascii="Calibri" w:hAnsi="Calibri" w:cs="Calibri"/>
                                <w:b/>
                                <w:bCs/>
                                <w:color w:val="FFFFFF" w:themeColor="background1"/>
                                <w:sz w:val="18"/>
                                <w:szCs w:val="18"/>
                                <w:lang w:val="es-ES"/>
                              </w:rPr>
                            </w:pPr>
                            <w:r w:rsidRPr="003712F6">
                              <w:rPr>
                                <w:rFonts w:ascii="Calibri" w:hAnsi="Calibri" w:cs="Calibri"/>
                                <w:b/>
                                <w:bCs/>
                                <w:color w:val="FFFFFF" w:themeColor="background1"/>
                                <w:sz w:val="18"/>
                                <w:szCs w:val="18"/>
                                <w:lang w:val="es-ES"/>
                              </w:rPr>
                              <w:t>MEDIA CONTACTS :</w:t>
                            </w:r>
                          </w:p>
                          <w:p w14:paraId="05276F4C" w14:textId="77777777" w:rsidR="00F10290" w:rsidRPr="003712F6" w:rsidRDefault="00F10290" w:rsidP="00F10290">
                            <w:pPr>
                              <w:spacing w:after="0"/>
                              <w:ind w:left="5760" w:firstLine="720"/>
                              <w:rPr>
                                <w:rFonts w:ascii="Calibri" w:hAnsi="Calibri" w:cs="Calibri"/>
                                <w:b/>
                                <w:bCs/>
                                <w:color w:val="FFFFFF" w:themeColor="background1"/>
                                <w:sz w:val="18"/>
                                <w:szCs w:val="18"/>
                                <w:lang w:val="es-ES"/>
                              </w:rPr>
                            </w:pPr>
                            <w:r w:rsidRPr="003712F6">
                              <w:rPr>
                                <w:rFonts w:ascii="Calibri" w:hAnsi="Calibri" w:cs="Calibri"/>
                                <w:b/>
                                <w:bCs/>
                                <w:color w:val="FFFFFF" w:themeColor="background1"/>
                                <w:sz w:val="18"/>
                                <w:szCs w:val="18"/>
                                <w:lang w:val="es-ES"/>
                              </w:rPr>
                              <w:t>Adaora Onyebeke</w:t>
                            </w:r>
                          </w:p>
                          <w:p w14:paraId="54E558B3" w14:textId="77777777" w:rsidR="00F10290" w:rsidRPr="003712F6" w:rsidRDefault="00F10290" w:rsidP="00F10290">
                            <w:pPr>
                              <w:spacing w:after="0" w:line="240" w:lineRule="auto"/>
                              <w:ind w:left="5760" w:firstLine="720"/>
                              <w:rPr>
                                <w:rFonts w:ascii="Calibri" w:hAnsi="Calibri" w:cs="Calibri"/>
                                <w:color w:val="FFFFFF" w:themeColor="background1"/>
                                <w:sz w:val="18"/>
                                <w:szCs w:val="18"/>
                                <w:lang w:val="es-ES"/>
                              </w:rPr>
                            </w:pPr>
                            <w:hyperlink r:id="rId12" w:history="1">
                              <w:r w:rsidRPr="003712F6">
                                <w:rPr>
                                  <w:rStyle w:val="Hyperlink"/>
                                  <w:rFonts w:ascii="Calibri" w:hAnsi="Calibri" w:cs="Calibri"/>
                                  <w:color w:val="FFFFFF" w:themeColor="background1"/>
                                  <w:sz w:val="18"/>
                                  <w:szCs w:val="18"/>
                                  <w:u w:val="none"/>
                                  <w:lang w:val="es-ES"/>
                                </w:rPr>
                                <w:t>adaora@philharmonicsociety.org</w:t>
                              </w:r>
                            </w:hyperlink>
                          </w:p>
                          <w:p w14:paraId="7D88BDAA" w14:textId="77777777" w:rsidR="00F10290" w:rsidRPr="003712F6" w:rsidRDefault="00F10290" w:rsidP="00F10290">
                            <w:pPr>
                              <w:spacing w:after="0" w:line="240" w:lineRule="auto"/>
                              <w:ind w:left="6480" w:firstLine="720"/>
                              <w:rPr>
                                <w:rFonts w:ascii="Calibri" w:hAnsi="Calibri" w:cs="Calibri"/>
                                <w:color w:val="FFFFFF" w:themeColor="background1"/>
                                <w:sz w:val="18"/>
                                <w:szCs w:val="18"/>
                                <w:lang w:val="es-ES"/>
                              </w:rPr>
                            </w:pPr>
                          </w:p>
                          <w:p w14:paraId="01E11F84" w14:textId="77777777" w:rsidR="00F10290" w:rsidRPr="003712F6" w:rsidRDefault="00F10290" w:rsidP="00F10290">
                            <w:pPr>
                              <w:spacing w:after="0" w:line="240" w:lineRule="auto"/>
                              <w:ind w:left="5760" w:firstLine="720"/>
                              <w:rPr>
                                <w:rFonts w:ascii="Calibri" w:hAnsi="Calibri" w:cs="Calibri"/>
                                <w:b/>
                                <w:bCs/>
                                <w:color w:val="FFFFFF" w:themeColor="background1"/>
                                <w:sz w:val="18"/>
                                <w:szCs w:val="18"/>
                                <w:lang w:val="es-ES"/>
                              </w:rPr>
                            </w:pPr>
                            <w:r w:rsidRPr="003712F6">
                              <w:rPr>
                                <w:rFonts w:ascii="Calibri" w:hAnsi="Calibri" w:cs="Calibri"/>
                                <w:b/>
                                <w:bCs/>
                                <w:color w:val="FFFFFF" w:themeColor="background1"/>
                                <w:sz w:val="18"/>
                                <w:szCs w:val="18"/>
                                <w:lang w:val="es-ES"/>
                              </w:rPr>
                              <w:t>Marie-Songco Torres</w:t>
                            </w:r>
                          </w:p>
                          <w:p w14:paraId="3482CF10" w14:textId="77777777" w:rsidR="00F10290" w:rsidRPr="003712F6" w:rsidRDefault="00F10290" w:rsidP="00F10290">
                            <w:pPr>
                              <w:ind w:left="5760" w:firstLine="720"/>
                              <w:rPr>
                                <w:rFonts w:ascii="Calibri" w:hAnsi="Calibri" w:cs="Calibri"/>
                                <w:color w:val="FFFFFF" w:themeColor="background1"/>
                                <w:sz w:val="18"/>
                                <w:szCs w:val="18"/>
                                <w:lang w:val="fr-FR"/>
                              </w:rPr>
                            </w:pPr>
                            <w:hyperlink r:id="rId13" w:history="1">
                              <w:r w:rsidRPr="003712F6">
                                <w:rPr>
                                  <w:rStyle w:val="Hyperlink"/>
                                  <w:rFonts w:ascii="Calibri" w:hAnsi="Calibri" w:cs="Calibri"/>
                                  <w:color w:val="FFFFFF" w:themeColor="background1"/>
                                  <w:sz w:val="18"/>
                                  <w:szCs w:val="18"/>
                                  <w:u w:val="none"/>
                                  <w:lang w:val="fr-FR"/>
                                </w:rPr>
                                <w:t>marie@philharmonicsociety.org</w:t>
                              </w:r>
                            </w:hyperlink>
                          </w:p>
                          <w:p w14:paraId="194E76ED" w14:textId="77777777" w:rsidR="00F10290" w:rsidRPr="007467BF" w:rsidRDefault="00F10290" w:rsidP="00F10290">
                            <w:pPr>
                              <w:rPr>
                                <w:lang w:val="fr-FR"/>
                              </w:rPr>
                            </w:pPr>
                          </w:p>
                          <w:p w14:paraId="723531F8" w14:textId="77777777" w:rsidR="00F10290" w:rsidRPr="007467BF" w:rsidRDefault="00F10290" w:rsidP="00F10290">
                            <w:pPr>
                              <w:spacing w:after="0" w:line="240" w:lineRule="auto"/>
                              <w:ind w:left="5760" w:firstLine="720"/>
                              <w:rPr>
                                <w:b/>
                                <w:bCs/>
                                <w:color w:val="FFFFFF" w:themeColor="background1"/>
                                <w:sz w:val="18"/>
                                <w:szCs w:val="18"/>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84ED2" id="_x0000_s1030" style="position:absolute;left:0;text-align:left;margin-left:-1.5pt;margin-top:-55.65pt;width:615.85pt;height:120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" fillcolor="#4472c4" strokecolor="#4472c4" strokeweight="1pt">
                <v:textbox>
                  <w:txbxContent>
                    <w:p w14:paraId="27E98724" w14:textId="77777777" w:rsidR="00F10290" w:rsidRPr="009016FD" w:rsidRDefault="00F10290" w:rsidP="00F10290">
                      <w:pPr>
                        <w:spacing w:after="0"/>
                        <w:ind w:left="6480"/>
                        <w:rPr>
                          <w:rFonts w:ascii="Times New Roman" w:hAnsi="Times New Roman" w:cs="Times New Roman"/>
                          <w:b/>
                          <w:bCs/>
                          <w:color w:val="FFFFFF" w:themeColor="background1"/>
                          <w:sz w:val="18"/>
                          <w:szCs w:val="18"/>
                          <w:lang w:val="es-ES"/>
                        </w:rPr>
                      </w:pPr>
                      <w:r w:rsidRPr="009016FD">
                        <w:rPr>
                          <w:b/>
                          <w:bCs/>
                          <w:color w:val="FFFFFF" w:themeColor="background1"/>
                          <w:sz w:val="18"/>
                          <w:szCs w:val="18"/>
                          <w:lang w:val="es-ES"/>
                        </w:rPr>
                        <w:t xml:space="preserve">MEDIA </w:t>
                      </w:r>
                      <w:proofErr w:type="gramStart"/>
                      <w:r w:rsidRPr="009016FD">
                        <w:rPr>
                          <w:b/>
                          <w:bCs/>
                          <w:color w:val="FFFFFF" w:themeColor="background1"/>
                          <w:sz w:val="18"/>
                          <w:szCs w:val="18"/>
                          <w:lang w:val="es-ES"/>
                        </w:rPr>
                        <w:t>CONTACTS :</w:t>
                      </w:r>
                      <w:proofErr w:type="gramEnd"/>
                    </w:p>
                    <w:p w14:paraId="44F241D3" w14:textId="77777777" w:rsidR="00F10290" w:rsidRPr="003712F6" w:rsidRDefault="00F10290" w:rsidP="00F10290">
                      <w:pPr>
                        <w:spacing w:after="0"/>
                        <w:ind w:left="5760" w:firstLine="720"/>
                        <w:rPr>
                          <w:rFonts w:ascii="Calibri" w:hAnsi="Calibri" w:cs="Calibri"/>
                          <w:b/>
                          <w:bCs/>
                          <w:color w:val="FFFFFF" w:themeColor="background1"/>
                          <w:sz w:val="18"/>
                          <w:szCs w:val="18"/>
                          <w:lang w:val="es-ES"/>
                        </w:rPr>
                      </w:pPr>
                    </w:p>
                    <w:p w14:paraId="1CD41C03" w14:textId="77777777" w:rsidR="00F10290" w:rsidRPr="003712F6" w:rsidRDefault="00F10290" w:rsidP="00F10290">
                      <w:pPr>
                        <w:spacing w:after="0"/>
                        <w:ind w:left="5760" w:firstLine="720"/>
                        <w:rPr>
                          <w:rFonts w:ascii="Calibri" w:hAnsi="Calibri" w:cs="Calibri"/>
                          <w:b/>
                          <w:bCs/>
                          <w:color w:val="FFFFFF" w:themeColor="background1"/>
                          <w:sz w:val="18"/>
                          <w:szCs w:val="18"/>
                          <w:lang w:val="es-ES"/>
                        </w:rPr>
                      </w:pPr>
                    </w:p>
                    <w:p w14:paraId="10436932" w14:textId="77777777" w:rsidR="00F10290" w:rsidRPr="003712F6" w:rsidRDefault="00F10290" w:rsidP="00F10290">
                      <w:pPr>
                        <w:spacing w:after="0"/>
                        <w:ind w:left="5760" w:firstLine="720"/>
                        <w:rPr>
                          <w:rFonts w:ascii="Calibri" w:hAnsi="Calibri" w:cs="Calibri"/>
                          <w:b/>
                          <w:bCs/>
                          <w:color w:val="FFFFFF" w:themeColor="background1"/>
                          <w:sz w:val="18"/>
                          <w:szCs w:val="18"/>
                          <w:lang w:val="es-ES"/>
                        </w:rPr>
                      </w:pPr>
                      <w:r w:rsidRPr="003712F6">
                        <w:rPr>
                          <w:rFonts w:ascii="Calibri" w:hAnsi="Calibri" w:cs="Calibri"/>
                          <w:b/>
                          <w:bCs/>
                          <w:color w:val="FFFFFF" w:themeColor="background1"/>
                          <w:sz w:val="18"/>
                          <w:szCs w:val="18"/>
                          <w:lang w:val="es-ES"/>
                        </w:rPr>
                        <w:t xml:space="preserve">MEDIA </w:t>
                      </w:r>
                      <w:proofErr w:type="gramStart"/>
                      <w:r w:rsidRPr="003712F6">
                        <w:rPr>
                          <w:rFonts w:ascii="Calibri" w:hAnsi="Calibri" w:cs="Calibri"/>
                          <w:b/>
                          <w:bCs/>
                          <w:color w:val="FFFFFF" w:themeColor="background1"/>
                          <w:sz w:val="18"/>
                          <w:szCs w:val="18"/>
                          <w:lang w:val="es-ES"/>
                        </w:rPr>
                        <w:t>CONTACTS :</w:t>
                      </w:r>
                      <w:proofErr w:type="gramEnd"/>
                    </w:p>
                    <w:p w14:paraId="05276F4C" w14:textId="77777777" w:rsidR="00F10290" w:rsidRPr="003712F6" w:rsidRDefault="00F10290" w:rsidP="00F10290">
                      <w:pPr>
                        <w:spacing w:after="0"/>
                        <w:ind w:left="5760" w:firstLine="720"/>
                        <w:rPr>
                          <w:rFonts w:ascii="Calibri" w:hAnsi="Calibri" w:cs="Calibri"/>
                          <w:b/>
                          <w:bCs/>
                          <w:color w:val="FFFFFF" w:themeColor="background1"/>
                          <w:sz w:val="18"/>
                          <w:szCs w:val="18"/>
                          <w:lang w:val="es-ES"/>
                        </w:rPr>
                      </w:pPr>
                      <w:r w:rsidRPr="003712F6">
                        <w:rPr>
                          <w:rFonts w:ascii="Calibri" w:hAnsi="Calibri" w:cs="Calibri"/>
                          <w:b/>
                          <w:bCs/>
                          <w:color w:val="FFFFFF" w:themeColor="background1"/>
                          <w:sz w:val="18"/>
                          <w:szCs w:val="18"/>
                          <w:lang w:val="es-ES"/>
                        </w:rPr>
                        <w:t>Adaora Onyebeke</w:t>
                      </w:r>
                    </w:p>
                    <w:p w14:paraId="54E558B3" w14:textId="77777777" w:rsidR="00F10290" w:rsidRPr="003712F6" w:rsidRDefault="00F10290" w:rsidP="00F10290">
                      <w:pPr>
                        <w:spacing w:after="0" w:line="240" w:lineRule="auto"/>
                        <w:ind w:left="5760" w:firstLine="720"/>
                        <w:rPr>
                          <w:rFonts w:ascii="Calibri" w:hAnsi="Calibri" w:cs="Calibri"/>
                          <w:color w:val="FFFFFF" w:themeColor="background1"/>
                          <w:sz w:val="18"/>
                          <w:szCs w:val="18"/>
                          <w:lang w:val="es-ES"/>
                        </w:rPr>
                      </w:pPr>
                      <w:r>
                        <w:fldChar w:fldCharType="begin"/>
                      </w:r>
                      <w:r w:rsidRPr="009B5B50">
                        <w:rPr>
                          <w:lang w:val="es-ES"/>
                        </w:rPr>
                        <w:instrText>HYPERLINK "mailto:adaora@philharmonicsociety.org"</w:instrText>
                      </w:r>
                      <w:r>
                        <w:fldChar w:fldCharType="separate"/>
                      </w:r>
                      <w:r w:rsidRPr="003712F6">
                        <w:rPr>
                          <w:rStyle w:val="Hyperlink"/>
                          <w:rFonts w:ascii="Calibri" w:hAnsi="Calibri" w:cs="Calibri"/>
                          <w:color w:val="FFFFFF" w:themeColor="background1"/>
                          <w:sz w:val="18"/>
                          <w:szCs w:val="18"/>
                          <w:u w:val="none"/>
                          <w:lang w:val="es-ES"/>
                        </w:rPr>
                        <w:t>adaora@philharmonicsociety.org</w:t>
                      </w:r>
                      <w:r>
                        <w:rPr>
                          <w:rStyle w:val="Hyperlink"/>
                          <w:rFonts w:ascii="Calibri" w:hAnsi="Calibri" w:cs="Calibri"/>
                          <w:color w:val="FFFFFF" w:themeColor="background1"/>
                          <w:sz w:val="18"/>
                          <w:szCs w:val="18"/>
                          <w:u w:val="none"/>
                          <w:lang w:val="es-ES"/>
                        </w:rPr>
                        <w:fldChar w:fldCharType="end"/>
                      </w:r>
                    </w:p>
                    <w:p w14:paraId="7D88BDAA" w14:textId="77777777" w:rsidR="00F10290" w:rsidRPr="003712F6" w:rsidRDefault="00F10290" w:rsidP="00F10290">
                      <w:pPr>
                        <w:spacing w:after="0" w:line="240" w:lineRule="auto"/>
                        <w:ind w:left="6480" w:firstLine="720"/>
                        <w:rPr>
                          <w:rFonts w:ascii="Calibri" w:hAnsi="Calibri" w:cs="Calibri"/>
                          <w:color w:val="FFFFFF" w:themeColor="background1"/>
                          <w:sz w:val="18"/>
                          <w:szCs w:val="18"/>
                          <w:lang w:val="es-ES"/>
                        </w:rPr>
                      </w:pPr>
                    </w:p>
                    <w:p w14:paraId="01E11F84" w14:textId="77777777" w:rsidR="00F10290" w:rsidRPr="003712F6" w:rsidRDefault="00F10290" w:rsidP="00F10290">
                      <w:pPr>
                        <w:spacing w:after="0" w:line="240" w:lineRule="auto"/>
                        <w:ind w:left="5760" w:firstLine="720"/>
                        <w:rPr>
                          <w:rFonts w:ascii="Calibri" w:hAnsi="Calibri" w:cs="Calibri"/>
                          <w:b/>
                          <w:bCs/>
                          <w:color w:val="FFFFFF" w:themeColor="background1"/>
                          <w:sz w:val="18"/>
                          <w:szCs w:val="18"/>
                          <w:lang w:val="es-ES"/>
                        </w:rPr>
                      </w:pPr>
                      <w:r w:rsidRPr="003712F6">
                        <w:rPr>
                          <w:rFonts w:ascii="Calibri" w:hAnsi="Calibri" w:cs="Calibri"/>
                          <w:b/>
                          <w:bCs/>
                          <w:color w:val="FFFFFF" w:themeColor="background1"/>
                          <w:sz w:val="18"/>
                          <w:szCs w:val="18"/>
                          <w:lang w:val="es-ES"/>
                        </w:rPr>
                        <w:t>Marie-Songco Torres</w:t>
                      </w:r>
                    </w:p>
                    <w:p w14:paraId="3482CF10" w14:textId="77777777" w:rsidR="00F10290" w:rsidRPr="003712F6" w:rsidRDefault="00F10290" w:rsidP="00F10290">
                      <w:pPr>
                        <w:ind w:left="5760" w:firstLine="720"/>
                        <w:rPr>
                          <w:rFonts w:ascii="Calibri" w:hAnsi="Calibri" w:cs="Calibri"/>
                          <w:color w:val="FFFFFF" w:themeColor="background1"/>
                          <w:sz w:val="18"/>
                          <w:szCs w:val="18"/>
                          <w:lang w:val="fr-FR"/>
                        </w:rPr>
                      </w:pPr>
                      <w:hyperlink r:id="rId14" w:history="1">
                        <w:r w:rsidRPr="003712F6">
                          <w:rPr>
                            <w:rStyle w:val="Hyperlink"/>
                            <w:rFonts w:ascii="Calibri" w:hAnsi="Calibri" w:cs="Calibri"/>
                            <w:color w:val="FFFFFF" w:themeColor="background1"/>
                            <w:sz w:val="18"/>
                            <w:szCs w:val="18"/>
                            <w:u w:val="none"/>
                            <w:lang w:val="fr-FR"/>
                          </w:rPr>
                          <w:t>marie@philharmonicsociety.org</w:t>
                        </w:r>
                      </w:hyperlink>
                    </w:p>
                    <w:p w14:paraId="194E76ED" w14:textId="77777777" w:rsidR="00F10290" w:rsidRPr="007467BF" w:rsidRDefault="00F10290" w:rsidP="00F10290">
                      <w:pPr>
                        <w:rPr>
                          <w:lang w:val="fr-FR"/>
                        </w:rPr>
                      </w:pPr>
                    </w:p>
                    <w:p w14:paraId="723531F8" w14:textId="77777777" w:rsidR="00F10290" w:rsidRPr="007467BF" w:rsidRDefault="00F10290" w:rsidP="00F10290">
                      <w:pPr>
                        <w:spacing w:after="0" w:line="240" w:lineRule="auto"/>
                        <w:ind w:left="5760" w:firstLine="720"/>
                        <w:rPr>
                          <w:b/>
                          <w:bCs/>
                          <w:color w:val="FFFFFF" w:themeColor="background1"/>
                          <w:sz w:val="18"/>
                          <w:szCs w:val="18"/>
                          <w:lang w:val="fr-FR"/>
                        </w:rPr>
                      </w:pPr>
                    </w:p>
                  </w:txbxContent>
                </v:textbox>
                <w10:wrap anchorx="page"/>
              </v:rect>
            </w:pict>
          </mc:Fallback>
        </mc:AlternateContent>
      </w:r>
    </w:p>
    <w:p w14:paraId="01BC8EBC" w14:textId="77777777" w:rsidR="00F10290" w:rsidRDefault="00F10290" w:rsidP="00F10290">
      <w:pPr>
        <w:spacing w:after="0" w:line="240" w:lineRule="auto"/>
        <w:jc w:val="both"/>
        <w:rPr>
          <w:rFonts w:eastAsia="Times New Roman" w:cstheme="minorHAnsi"/>
          <w:sz w:val="24"/>
          <w:szCs w:val="24"/>
        </w:rPr>
      </w:pPr>
    </w:p>
    <w:p w14:paraId="39BC868F" w14:textId="77777777" w:rsidR="00F10290" w:rsidRDefault="00F10290" w:rsidP="00F10290">
      <w:pPr>
        <w:spacing w:after="0" w:line="240" w:lineRule="auto"/>
        <w:jc w:val="both"/>
        <w:rPr>
          <w:rFonts w:ascii="Times New Roman" w:hAnsi="Times New Roman" w:cs="Times New Roman"/>
          <w:sz w:val="24"/>
          <w:szCs w:val="24"/>
        </w:rPr>
      </w:pPr>
    </w:p>
    <w:p w14:paraId="1082E1A3" w14:textId="77777777" w:rsidR="00F10290" w:rsidRDefault="00F10290" w:rsidP="00F10290">
      <w:pPr>
        <w:rPr>
          <w:rFonts w:eastAsia="Times New Roman" w:cstheme="minorHAnsi"/>
          <w:b/>
          <w:bCs/>
          <w:sz w:val="24"/>
          <w:szCs w:val="24"/>
          <w:u w:val="single"/>
        </w:rPr>
      </w:pPr>
    </w:p>
    <w:p w14:paraId="0816F1DA" w14:textId="77777777" w:rsidR="00F10290" w:rsidRDefault="00F10290" w:rsidP="00F10290">
      <w:pPr>
        <w:rPr>
          <w:rFonts w:eastAsia="Times New Roman" w:cstheme="minorHAnsi"/>
          <w:b/>
          <w:sz w:val="24"/>
          <w:szCs w:val="24"/>
        </w:rPr>
      </w:pPr>
    </w:p>
    <w:p w14:paraId="7348DE2E" w14:textId="678EFA30" w:rsidR="00F10290" w:rsidRPr="003712F6" w:rsidRDefault="00F10290" w:rsidP="00F10290">
      <w:pPr>
        <w:spacing w:after="0" w:line="240" w:lineRule="auto"/>
        <w:ind w:left="2160" w:hanging="2160"/>
        <w:jc w:val="both"/>
        <w:rPr>
          <w:rFonts w:ascii="Calibri" w:hAnsi="Calibri" w:cs="Calibri"/>
          <w:bCs/>
          <w:sz w:val="24"/>
          <w:szCs w:val="24"/>
        </w:rPr>
      </w:pPr>
      <w:r w:rsidRPr="003712F6">
        <w:rPr>
          <w:rFonts w:ascii="Calibri" w:hAnsi="Calibri" w:cs="Calibri"/>
          <w:b/>
          <w:sz w:val="24"/>
          <w:szCs w:val="24"/>
        </w:rPr>
        <w:t>WHAT:</w:t>
      </w:r>
      <w:r w:rsidRPr="003712F6">
        <w:rPr>
          <w:rFonts w:ascii="Calibri" w:hAnsi="Calibri" w:cs="Calibri"/>
          <w:b/>
          <w:sz w:val="24"/>
          <w:szCs w:val="24"/>
        </w:rPr>
        <w:tab/>
      </w:r>
      <w:r w:rsidRPr="003712F6">
        <w:rPr>
          <w:rFonts w:ascii="Calibri" w:hAnsi="Calibri" w:cs="Calibri"/>
          <w:bCs/>
          <w:sz w:val="24"/>
          <w:szCs w:val="24"/>
        </w:rPr>
        <w:t xml:space="preserve">London </w:t>
      </w:r>
      <w:r w:rsidR="009E5AF4" w:rsidRPr="003712F6">
        <w:rPr>
          <w:rFonts w:ascii="Calibri" w:hAnsi="Calibri" w:cs="Calibri"/>
          <w:bCs/>
          <w:sz w:val="24"/>
          <w:szCs w:val="24"/>
        </w:rPr>
        <w:t>Symphony</w:t>
      </w:r>
      <w:r w:rsidRPr="003712F6">
        <w:rPr>
          <w:rFonts w:ascii="Calibri" w:hAnsi="Calibri" w:cs="Calibri"/>
          <w:bCs/>
          <w:sz w:val="24"/>
          <w:szCs w:val="24"/>
        </w:rPr>
        <w:t xml:space="preserve"> Orchestra</w:t>
      </w:r>
    </w:p>
    <w:p w14:paraId="4D808E6F" w14:textId="3554CCDC" w:rsidR="00F10290" w:rsidRPr="009B5B50" w:rsidRDefault="009E5AF4" w:rsidP="00F10290">
      <w:pPr>
        <w:spacing w:after="0" w:line="240" w:lineRule="auto"/>
        <w:ind w:left="2160"/>
        <w:jc w:val="both"/>
        <w:rPr>
          <w:rFonts w:ascii="Calibri" w:hAnsi="Calibri" w:cs="Calibri"/>
          <w:bCs/>
          <w:sz w:val="24"/>
          <w:szCs w:val="24"/>
        </w:rPr>
      </w:pPr>
      <w:r w:rsidRPr="009B5B50">
        <w:rPr>
          <w:rFonts w:ascii="Calibri" w:hAnsi="Calibri" w:cs="Calibri"/>
          <w:bCs/>
          <w:sz w:val="24"/>
          <w:szCs w:val="24"/>
        </w:rPr>
        <w:t>Sir Antonio Pappano</w:t>
      </w:r>
      <w:r w:rsidR="00F10290" w:rsidRPr="009B5B50">
        <w:rPr>
          <w:rFonts w:ascii="Calibri" w:hAnsi="Calibri" w:cs="Calibri"/>
          <w:bCs/>
          <w:sz w:val="24"/>
          <w:szCs w:val="24"/>
        </w:rPr>
        <w:t>,</w:t>
      </w:r>
      <w:r w:rsidRPr="009B5B50">
        <w:rPr>
          <w:rFonts w:ascii="Calibri" w:hAnsi="Calibri" w:cs="Calibri"/>
          <w:bCs/>
          <w:sz w:val="24"/>
          <w:szCs w:val="24"/>
        </w:rPr>
        <w:t xml:space="preserve"> </w:t>
      </w:r>
      <w:r w:rsidR="00F10290" w:rsidRPr="009B5B50">
        <w:rPr>
          <w:rFonts w:ascii="Calibri" w:hAnsi="Calibri" w:cs="Calibri"/>
          <w:bCs/>
          <w:sz w:val="24"/>
          <w:szCs w:val="24"/>
        </w:rPr>
        <w:t>conductor</w:t>
      </w:r>
    </w:p>
    <w:p w14:paraId="57E51EC0" w14:textId="4CA4FC80" w:rsidR="00F10290" w:rsidRPr="003712F6" w:rsidRDefault="009E5AF4" w:rsidP="00F10290">
      <w:pPr>
        <w:spacing w:after="0" w:line="240" w:lineRule="auto"/>
        <w:ind w:left="2160"/>
        <w:jc w:val="both"/>
        <w:rPr>
          <w:rFonts w:ascii="Calibri" w:hAnsi="Calibri" w:cs="Calibri"/>
          <w:b/>
          <w:sz w:val="24"/>
          <w:szCs w:val="24"/>
        </w:rPr>
      </w:pPr>
      <w:r w:rsidRPr="003712F6">
        <w:rPr>
          <w:rFonts w:ascii="Calibri" w:hAnsi="Calibri" w:cs="Calibri"/>
          <w:bCs/>
          <w:sz w:val="24"/>
          <w:szCs w:val="24"/>
        </w:rPr>
        <w:t>Yunchan Lim</w:t>
      </w:r>
      <w:r w:rsidR="00F10290" w:rsidRPr="003712F6">
        <w:rPr>
          <w:rFonts w:ascii="Calibri" w:hAnsi="Calibri" w:cs="Calibri"/>
          <w:bCs/>
          <w:sz w:val="24"/>
          <w:szCs w:val="24"/>
        </w:rPr>
        <w:t>,</w:t>
      </w:r>
      <w:r w:rsidRPr="003712F6">
        <w:rPr>
          <w:rFonts w:ascii="Calibri" w:hAnsi="Calibri" w:cs="Calibri"/>
          <w:bCs/>
          <w:sz w:val="24"/>
          <w:szCs w:val="24"/>
        </w:rPr>
        <w:t xml:space="preserve"> piano </w:t>
      </w:r>
    </w:p>
    <w:p w14:paraId="0BD99135" w14:textId="77777777" w:rsidR="00F10290" w:rsidRPr="003712F6" w:rsidRDefault="00F10290" w:rsidP="00F10290">
      <w:pPr>
        <w:spacing w:after="0" w:line="240" w:lineRule="auto"/>
        <w:rPr>
          <w:rFonts w:ascii="Calibri" w:hAnsi="Calibri" w:cs="Calibri"/>
          <w:b/>
          <w:sz w:val="24"/>
          <w:szCs w:val="24"/>
        </w:rPr>
      </w:pPr>
    </w:p>
    <w:p w14:paraId="34A44F7C" w14:textId="77777777" w:rsidR="00F10290" w:rsidRPr="003712F6" w:rsidRDefault="00F10290" w:rsidP="00F10290">
      <w:pPr>
        <w:spacing w:after="0" w:line="240" w:lineRule="auto"/>
        <w:rPr>
          <w:rFonts w:ascii="Calibri" w:hAnsi="Calibri" w:cs="Calibri"/>
          <w:b/>
          <w:sz w:val="24"/>
          <w:szCs w:val="24"/>
        </w:rPr>
      </w:pPr>
    </w:p>
    <w:p w14:paraId="1E8A087D" w14:textId="35A503A7" w:rsidR="00F10290" w:rsidRPr="003712F6" w:rsidRDefault="00F10290" w:rsidP="00F10290">
      <w:pPr>
        <w:spacing w:after="0" w:line="240" w:lineRule="auto"/>
        <w:ind w:left="1440" w:hanging="1440"/>
        <w:rPr>
          <w:rFonts w:ascii="Calibri" w:hAnsi="Calibri" w:cs="Calibri"/>
          <w:bCs/>
          <w:sz w:val="24"/>
          <w:szCs w:val="24"/>
        </w:rPr>
      </w:pPr>
      <w:r w:rsidRPr="003712F6">
        <w:rPr>
          <w:rFonts w:ascii="Calibri" w:hAnsi="Calibri" w:cs="Calibri"/>
          <w:b/>
          <w:sz w:val="24"/>
          <w:szCs w:val="24"/>
        </w:rPr>
        <w:t>WHEN:</w:t>
      </w:r>
      <w:r w:rsidRPr="003712F6">
        <w:rPr>
          <w:rFonts w:ascii="Calibri" w:hAnsi="Calibri" w:cs="Calibri"/>
          <w:b/>
          <w:sz w:val="24"/>
          <w:szCs w:val="24"/>
        </w:rPr>
        <w:tab/>
      </w:r>
      <w:r w:rsidRPr="003712F6">
        <w:rPr>
          <w:rFonts w:ascii="Calibri" w:hAnsi="Calibri" w:cs="Calibri"/>
          <w:b/>
          <w:sz w:val="24"/>
          <w:szCs w:val="24"/>
        </w:rPr>
        <w:tab/>
      </w:r>
      <w:r w:rsidR="009E5AF4" w:rsidRPr="003712F6">
        <w:rPr>
          <w:rFonts w:ascii="Calibri" w:hAnsi="Calibri" w:cs="Calibri"/>
          <w:bCs/>
          <w:sz w:val="24"/>
          <w:szCs w:val="24"/>
        </w:rPr>
        <w:t>Thursda</w:t>
      </w:r>
      <w:r w:rsidRPr="003712F6">
        <w:rPr>
          <w:rFonts w:ascii="Calibri" w:hAnsi="Calibri" w:cs="Calibri"/>
          <w:bCs/>
          <w:sz w:val="24"/>
          <w:szCs w:val="24"/>
        </w:rPr>
        <w:t xml:space="preserve">y, </w:t>
      </w:r>
      <w:r w:rsidR="009E5AF4" w:rsidRPr="003712F6">
        <w:rPr>
          <w:rFonts w:ascii="Calibri" w:hAnsi="Calibri" w:cs="Calibri"/>
          <w:bCs/>
          <w:sz w:val="24"/>
          <w:szCs w:val="24"/>
        </w:rPr>
        <w:t>February 20</w:t>
      </w:r>
      <w:r w:rsidRPr="003712F6">
        <w:rPr>
          <w:rFonts w:ascii="Calibri" w:hAnsi="Calibri" w:cs="Calibri"/>
          <w:bCs/>
          <w:sz w:val="24"/>
          <w:szCs w:val="24"/>
        </w:rPr>
        <w:t>, 202</w:t>
      </w:r>
      <w:r w:rsidR="009E5AF4" w:rsidRPr="003712F6">
        <w:rPr>
          <w:rFonts w:ascii="Calibri" w:hAnsi="Calibri" w:cs="Calibri"/>
          <w:bCs/>
          <w:sz w:val="24"/>
          <w:szCs w:val="24"/>
        </w:rPr>
        <w:t>5</w:t>
      </w:r>
      <w:r w:rsidRPr="003712F6">
        <w:rPr>
          <w:rFonts w:ascii="Calibri" w:hAnsi="Calibri" w:cs="Calibri"/>
          <w:bCs/>
          <w:sz w:val="24"/>
          <w:szCs w:val="24"/>
        </w:rPr>
        <w:t>, 8pm</w:t>
      </w:r>
    </w:p>
    <w:p w14:paraId="30745EFB" w14:textId="4263B269" w:rsidR="00F10290" w:rsidRPr="00B91B78" w:rsidRDefault="00B3726C" w:rsidP="00F10290">
      <w:pPr>
        <w:spacing w:after="0" w:line="240" w:lineRule="auto"/>
        <w:rPr>
          <w:rFonts w:ascii="Calibri" w:hAnsi="Calibri" w:cs="Calibri"/>
          <w:bCs/>
          <w:sz w:val="24"/>
          <w:szCs w:val="24"/>
        </w:rPr>
      </w:pP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p>
    <w:p w14:paraId="7B6C862B" w14:textId="77777777" w:rsidR="00F10290" w:rsidRPr="003712F6" w:rsidRDefault="00F10290" w:rsidP="00F10290">
      <w:pPr>
        <w:spacing w:after="0" w:line="240" w:lineRule="auto"/>
        <w:rPr>
          <w:rFonts w:ascii="Calibri" w:hAnsi="Calibri" w:cs="Calibri"/>
          <w:b/>
          <w:sz w:val="24"/>
          <w:szCs w:val="24"/>
        </w:rPr>
      </w:pPr>
    </w:p>
    <w:p w14:paraId="37B45CAE" w14:textId="1B1F7781" w:rsidR="009E5AF4" w:rsidRPr="003712F6" w:rsidRDefault="00F10290" w:rsidP="009E5AF4">
      <w:pPr>
        <w:spacing w:after="0" w:line="240" w:lineRule="auto"/>
        <w:rPr>
          <w:rFonts w:ascii="Calibri" w:hAnsi="Calibri" w:cs="Calibri"/>
          <w:b/>
          <w:sz w:val="24"/>
          <w:szCs w:val="24"/>
        </w:rPr>
      </w:pPr>
      <w:r w:rsidRPr="003712F6">
        <w:rPr>
          <w:rFonts w:ascii="Calibri" w:hAnsi="Calibri" w:cs="Calibri"/>
          <w:b/>
          <w:sz w:val="24"/>
          <w:szCs w:val="24"/>
        </w:rPr>
        <w:t>PROGRAM:</w:t>
      </w:r>
      <w:r w:rsidRPr="003712F6">
        <w:rPr>
          <w:rFonts w:ascii="Calibri" w:hAnsi="Calibri" w:cs="Calibri"/>
          <w:b/>
          <w:sz w:val="24"/>
          <w:szCs w:val="24"/>
        </w:rPr>
        <w:tab/>
      </w:r>
      <w:r w:rsidRPr="003712F6">
        <w:rPr>
          <w:rFonts w:ascii="Calibri" w:hAnsi="Calibri" w:cs="Calibri"/>
          <w:b/>
          <w:sz w:val="24"/>
          <w:szCs w:val="24"/>
        </w:rPr>
        <w:tab/>
      </w:r>
      <w:bookmarkStart w:id="2" w:name="_Hlk173310335"/>
      <w:r w:rsidR="009E5AF4" w:rsidRPr="003712F6">
        <w:rPr>
          <w:rFonts w:ascii="Calibri" w:hAnsi="Calibri" w:cs="Calibri"/>
          <w:b/>
          <w:bCs/>
          <w:sz w:val="24"/>
          <w:szCs w:val="24"/>
        </w:rPr>
        <w:t xml:space="preserve">RACHMANINOFF: </w:t>
      </w:r>
      <w:r w:rsidR="009E5AF4" w:rsidRPr="003712F6">
        <w:rPr>
          <w:rFonts w:ascii="Calibri" w:hAnsi="Calibri" w:cs="Calibri"/>
          <w:bCs/>
          <w:sz w:val="24"/>
          <w:szCs w:val="24"/>
        </w:rPr>
        <w:t>Piano Concerto No. 2 in C minor, Op. 18</w:t>
      </w:r>
    </w:p>
    <w:p w14:paraId="1D546112" w14:textId="070ED23C" w:rsidR="009E5AF4" w:rsidRPr="009E5AF4" w:rsidRDefault="009E5AF4" w:rsidP="009E5AF4">
      <w:pPr>
        <w:spacing w:after="0" w:line="240" w:lineRule="auto"/>
        <w:ind w:left="2160"/>
        <w:rPr>
          <w:rFonts w:ascii="Calibri" w:hAnsi="Calibri" w:cs="Calibri"/>
          <w:bCs/>
          <w:sz w:val="24"/>
          <w:szCs w:val="24"/>
        </w:rPr>
      </w:pPr>
      <w:r w:rsidRPr="009E5AF4">
        <w:rPr>
          <w:rFonts w:ascii="Calibri" w:hAnsi="Calibri" w:cs="Calibri"/>
          <w:b/>
          <w:bCs/>
          <w:sz w:val="24"/>
          <w:szCs w:val="24"/>
        </w:rPr>
        <w:t>MAHLER:</w:t>
      </w:r>
      <w:r w:rsidRPr="003712F6">
        <w:rPr>
          <w:rFonts w:ascii="Calibri" w:hAnsi="Calibri" w:cs="Calibri"/>
          <w:b/>
          <w:bCs/>
          <w:sz w:val="24"/>
          <w:szCs w:val="24"/>
        </w:rPr>
        <w:t xml:space="preserve"> </w:t>
      </w:r>
      <w:r w:rsidRPr="009E5AF4">
        <w:rPr>
          <w:rFonts w:ascii="Calibri" w:hAnsi="Calibri" w:cs="Calibri"/>
          <w:bCs/>
          <w:sz w:val="24"/>
          <w:szCs w:val="24"/>
        </w:rPr>
        <w:t>Symphony</w:t>
      </w:r>
      <w:r w:rsidRPr="009E5AF4">
        <w:rPr>
          <w:rFonts w:ascii="Calibri" w:hAnsi="Calibri" w:cs="Calibri"/>
          <w:b/>
          <w:sz w:val="24"/>
          <w:szCs w:val="24"/>
        </w:rPr>
        <w:t xml:space="preserve"> </w:t>
      </w:r>
      <w:r w:rsidRPr="009E5AF4">
        <w:rPr>
          <w:rFonts w:ascii="Calibri" w:hAnsi="Calibri" w:cs="Calibri"/>
          <w:bCs/>
          <w:sz w:val="24"/>
          <w:szCs w:val="24"/>
        </w:rPr>
        <w:t>No. 1 in D major, "Titan"</w:t>
      </w:r>
    </w:p>
    <w:p w14:paraId="5393BCF1" w14:textId="3D356858" w:rsidR="00F10290" w:rsidRPr="003712F6" w:rsidRDefault="007840FA" w:rsidP="007840FA">
      <w:pPr>
        <w:spacing w:after="0" w:line="240" w:lineRule="auto"/>
        <w:ind w:left="1440" w:firstLine="720"/>
        <w:rPr>
          <w:rFonts w:ascii="Calibri" w:hAnsi="Calibri" w:cs="Calibri"/>
          <w:sz w:val="24"/>
          <w:szCs w:val="24"/>
        </w:rPr>
      </w:pPr>
      <w:r w:rsidRPr="007840FA">
        <w:rPr>
          <w:rFonts w:ascii="Calibri" w:hAnsi="Calibri" w:cs="Calibri"/>
          <w:bCs/>
          <w:sz w:val="24"/>
          <w:szCs w:val="24"/>
        </w:rPr>
        <w:t>Pre-concert lecture by KUSC’s Brian Lauritzen, 7pm</w:t>
      </w:r>
    </w:p>
    <w:p w14:paraId="65C4554C" w14:textId="77777777" w:rsidR="00F10290" w:rsidRDefault="00F10290" w:rsidP="00F10290">
      <w:pPr>
        <w:spacing w:after="0" w:line="240" w:lineRule="auto"/>
        <w:rPr>
          <w:rFonts w:ascii="Calibri" w:hAnsi="Calibri" w:cs="Calibri"/>
          <w:sz w:val="24"/>
          <w:szCs w:val="24"/>
        </w:rPr>
      </w:pPr>
    </w:p>
    <w:p w14:paraId="79EC8414" w14:textId="77777777" w:rsidR="00FD7DA8" w:rsidRPr="003712F6" w:rsidRDefault="00FD7DA8" w:rsidP="00F10290">
      <w:pPr>
        <w:spacing w:after="0" w:line="240" w:lineRule="auto"/>
        <w:rPr>
          <w:rFonts w:ascii="Calibri" w:hAnsi="Calibri" w:cs="Calibri"/>
          <w:sz w:val="24"/>
          <w:szCs w:val="24"/>
        </w:rPr>
      </w:pPr>
    </w:p>
    <w:bookmarkEnd w:id="2"/>
    <w:p w14:paraId="38092618" w14:textId="77777777" w:rsidR="00F10290" w:rsidRPr="003712F6" w:rsidRDefault="00F10290" w:rsidP="00F10290">
      <w:pPr>
        <w:spacing w:after="0" w:line="240" w:lineRule="auto"/>
        <w:rPr>
          <w:rFonts w:ascii="Calibri" w:hAnsi="Calibri" w:cs="Calibri"/>
          <w:sz w:val="24"/>
          <w:szCs w:val="24"/>
        </w:rPr>
      </w:pPr>
      <w:r w:rsidRPr="003712F6">
        <w:rPr>
          <w:rFonts w:ascii="Calibri" w:hAnsi="Calibri" w:cs="Calibri"/>
          <w:b/>
          <w:sz w:val="24"/>
          <w:szCs w:val="24"/>
        </w:rPr>
        <w:t>WHERE:</w:t>
      </w:r>
      <w:r w:rsidRPr="003712F6">
        <w:rPr>
          <w:rFonts w:ascii="Calibri" w:hAnsi="Calibri" w:cs="Calibri"/>
          <w:sz w:val="24"/>
          <w:szCs w:val="24"/>
        </w:rPr>
        <w:tab/>
      </w:r>
      <w:r w:rsidRPr="003712F6">
        <w:rPr>
          <w:rFonts w:ascii="Calibri" w:hAnsi="Calibri" w:cs="Calibri"/>
          <w:sz w:val="24"/>
          <w:szCs w:val="24"/>
        </w:rPr>
        <w:tab/>
        <w:t>Renée &amp; Henry Segerstrom Concert Hall, Segerstrom Center for the Arts</w:t>
      </w:r>
    </w:p>
    <w:p w14:paraId="52072642" w14:textId="77777777" w:rsidR="00F10290" w:rsidRPr="003712F6" w:rsidRDefault="00F10290" w:rsidP="00F10290">
      <w:pPr>
        <w:spacing w:after="0" w:line="240" w:lineRule="auto"/>
        <w:rPr>
          <w:rFonts w:ascii="Calibri" w:hAnsi="Calibri" w:cs="Calibri"/>
          <w:sz w:val="24"/>
          <w:szCs w:val="24"/>
        </w:rPr>
      </w:pPr>
      <w:r w:rsidRPr="003712F6">
        <w:rPr>
          <w:rFonts w:ascii="Calibri" w:hAnsi="Calibri" w:cs="Calibri"/>
          <w:sz w:val="24"/>
          <w:szCs w:val="24"/>
        </w:rPr>
        <w:tab/>
      </w:r>
      <w:r w:rsidRPr="003712F6">
        <w:rPr>
          <w:rFonts w:ascii="Calibri" w:hAnsi="Calibri" w:cs="Calibri"/>
          <w:sz w:val="24"/>
          <w:szCs w:val="24"/>
        </w:rPr>
        <w:tab/>
      </w:r>
      <w:r w:rsidRPr="003712F6">
        <w:rPr>
          <w:rFonts w:ascii="Calibri" w:hAnsi="Calibri" w:cs="Calibri"/>
          <w:sz w:val="24"/>
          <w:szCs w:val="24"/>
        </w:rPr>
        <w:tab/>
        <w:t>615 Town Center Drive, Costa Mesa, CA 92626</w:t>
      </w:r>
    </w:p>
    <w:p w14:paraId="77538D03" w14:textId="77777777" w:rsidR="00F10290" w:rsidRPr="003712F6" w:rsidRDefault="00F10290" w:rsidP="00F10290">
      <w:pPr>
        <w:spacing w:after="0" w:line="240" w:lineRule="auto"/>
        <w:rPr>
          <w:rFonts w:ascii="Calibri" w:hAnsi="Calibri" w:cs="Calibri"/>
          <w:sz w:val="24"/>
          <w:szCs w:val="24"/>
        </w:rPr>
      </w:pPr>
    </w:p>
    <w:p w14:paraId="5B55A087" w14:textId="77777777" w:rsidR="00F10290" w:rsidRPr="003712F6" w:rsidRDefault="00F10290" w:rsidP="00F10290">
      <w:pPr>
        <w:spacing w:after="0" w:line="240" w:lineRule="auto"/>
        <w:rPr>
          <w:rFonts w:ascii="Calibri" w:hAnsi="Calibri" w:cs="Calibri"/>
          <w:sz w:val="24"/>
          <w:szCs w:val="24"/>
        </w:rPr>
      </w:pPr>
    </w:p>
    <w:p w14:paraId="7E7E38BE" w14:textId="16724698" w:rsidR="00F01BD7" w:rsidRDefault="00F10290" w:rsidP="00D54F4B">
      <w:pPr>
        <w:spacing w:after="0" w:line="240" w:lineRule="auto"/>
        <w:ind w:left="2160" w:hanging="2160"/>
        <w:rPr>
          <w:rFonts w:ascii="Calibri" w:hAnsi="Calibri" w:cs="Calibri"/>
          <w:sz w:val="24"/>
          <w:szCs w:val="24"/>
        </w:rPr>
      </w:pPr>
      <w:r w:rsidRPr="003712F6">
        <w:rPr>
          <w:rFonts w:ascii="Calibri" w:hAnsi="Calibri" w:cs="Calibri"/>
          <w:b/>
          <w:sz w:val="24"/>
          <w:szCs w:val="24"/>
        </w:rPr>
        <w:t>TICKETS</w:t>
      </w:r>
      <w:r w:rsidR="008935D5" w:rsidRPr="003712F6">
        <w:rPr>
          <w:rFonts w:ascii="Calibri" w:hAnsi="Calibri" w:cs="Calibri"/>
          <w:b/>
          <w:sz w:val="24"/>
          <w:szCs w:val="24"/>
        </w:rPr>
        <w:t>:</w:t>
      </w:r>
      <w:r w:rsidRPr="003712F6">
        <w:rPr>
          <w:rFonts w:ascii="Calibri" w:hAnsi="Calibri" w:cs="Calibri"/>
          <w:sz w:val="24"/>
          <w:szCs w:val="24"/>
        </w:rPr>
        <w:tab/>
      </w:r>
      <w:r w:rsidR="00D54F4B">
        <w:rPr>
          <w:rFonts w:ascii="Calibri" w:hAnsi="Calibri" w:cs="Calibri"/>
          <w:bCs/>
          <w:sz w:val="24"/>
          <w:szCs w:val="24"/>
        </w:rPr>
        <w:t>A</w:t>
      </w:r>
      <w:r w:rsidR="00D54F4B" w:rsidRPr="00D54F4B">
        <w:rPr>
          <w:rFonts w:ascii="Calibri" w:hAnsi="Calibri" w:cs="Calibri"/>
          <w:bCs/>
          <w:sz w:val="24"/>
          <w:szCs w:val="24"/>
        </w:rPr>
        <w:t xml:space="preserve"> limited number of tickets remain available for this </w:t>
      </w:r>
      <w:r w:rsidR="00D54F4B" w:rsidRPr="00D54F4B">
        <w:rPr>
          <w:rFonts w:ascii="Calibri" w:hAnsi="Calibri" w:cs="Calibri"/>
          <w:bCs/>
          <w:sz w:val="24"/>
          <w:szCs w:val="24"/>
        </w:rPr>
        <w:t>concert.</w:t>
      </w:r>
      <w:r w:rsidR="00D54F4B" w:rsidRPr="00F01BD7">
        <w:rPr>
          <w:rFonts w:ascii="Calibri" w:hAnsi="Calibri" w:cs="Calibri"/>
          <w:bCs/>
          <w:sz w:val="24"/>
          <w:szCs w:val="24"/>
        </w:rPr>
        <w:t xml:space="preserve"> For</w:t>
      </w:r>
      <w:r w:rsidR="008D1098" w:rsidRPr="00F01BD7">
        <w:rPr>
          <w:rFonts w:ascii="Calibri" w:hAnsi="Calibri" w:cs="Calibri"/>
          <w:bCs/>
          <w:sz w:val="24"/>
          <w:szCs w:val="24"/>
        </w:rPr>
        <w:t xml:space="preserve"> more information</w:t>
      </w:r>
      <w:r w:rsidR="00EA4D73">
        <w:rPr>
          <w:rFonts w:ascii="Calibri" w:hAnsi="Calibri" w:cs="Calibri"/>
          <w:bCs/>
          <w:sz w:val="24"/>
          <w:szCs w:val="24"/>
        </w:rPr>
        <w:t xml:space="preserve">, </w:t>
      </w:r>
      <w:r w:rsidR="008D1098">
        <w:rPr>
          <w:rFonts w:ascii="Calibri" w:hAnsi="Calibri" w:cs="Calibri"/>
          <w:sz w:val="24"/>
          <w:szCs w:val="24"/>
        </w:rPr>
        <w:t xml:space="preserve">contact </w:t>
      </w:r>
      <w:r w:rsidR="00701EB4">
        <w:rPr>
          <w:rFonts w:ascii="Calibri" w:hAnsi="Calibri" w:cs="Calibri"/>
          <w:sz w:val="24"/>
          <w:szCs w:val="24"/>
        </w:rPr>
        <w:t xml:space="preserve">the </w:t>
      </w:r>
      <w:r w:rsidR="008D1098">
        <w:rPr>
          <w:rFonts w:ascii="Calibri" w:hAnsi="Calibri" w:cs="Calibri"/>
          <w:sz w:val="24"/>
          <w:szCs w:val="24"/>
        </w:rPr>
        <w:t xml:space="preserve">Philharmonic Society Box Office at </w:t>
      </w:r>
    </w:p>
    <w:p w14:paraId="278E6977" w14:textId="6912D54D" w:rsidR="008D1098" w:rsidRPr="003712F6" w:rsidRDefault="008D1098" w:rsidP="008D1098">
      <w:pPr>
        <w:spacing w:after="0" w:line="240" w:lineRule="auto"/>
        <w:ind w:left="2160"/>
        <w:rPr>
          <w:rFonts w:ascii="Calibri" w:hAnsi="Calibri" w:cs="Calibri"/>
          <w:sz w:val="24"/>
          <w:szCs w:val="24"/>
        </w:rPr>
      </w:pPr>
      <w:r>
        <w:rPr>
          <w:rFonts w:ascii="Calibri" w:hAnsi="Calibri" w:cs="Calibri"/>
          <w:sz w:val="24"/>
          <w:szCs w:val="24"/>
        </w:rPr>
        <w:t>(949) 553-2422, ext</w:t>
      </w:r>
      <w:r w:rsidR="00F01BD7">
        <w:rPr>
          <w:rFonts w:ascii="Calibri" w:hAnsi="Calibri" w:cs="Calibri"/>
          <w:sz w:val="24"/>
          <w:szCs w:val="24"/>
        </w:rPr>
        <w:t xml:space="preserve">. </w:t>
      </w:r>
      <w:r>
        <w:rPr>
          <w:rFonts w:ascii="Calibri" w:hAnsi="Calibri" w:cs="Calibri"/>
          <w:sz w:val="24"/>
          <w:szCs w:val="24"/>
        </w:rPr>
        <w:t>1 or at boxoffice@philharmonicsociety.org</w:t>
      </w:r>
    </w:p>
    <w:p w14:paraId="2E1801AB" w14:textId="383B4521" w:rsidR="00F10290" w:rsidRPr="003712F6" w:rsidRDefault="00F10290" w:rsidP="00F10290">
      <w:pPr>
        <w:spacing w:after="0" w:line="240" w:lineRule="auto"/>
        <w:rPr>
          <w:rFonts w:ascii="Calibri" w:hAnsi="Calibri" w:cs="Calibri"/>
          <w:sz w:val="24"/>
          <w:szCs w:val="24"/>
        </w:rPr>
      </w:pPr>
      <w:r w:rsidRPr="003712F6">
        <w:rPr>
          <w:rFonts w:ascii="Calibri" w:hAnsi="Calibri" w:cs="Calibri"/>
          <w:sz w:val="24"/>
          <w:szCs w:val="24"/>
        </w:rPr>
        <w:tab/>
      </w:r>
      <w:r w:rsidRPr="003712F6">
        <w:rPr>
          <w:rFonts w:ascii="Calibri" w:hAnsi="Calibri" w:cs="Calibri"/>
          <w:sz w:val="24"/>
          <w:szCs w:val="24"/>
        </w:rPr>
        <w:tab/>
      </w:r>
      <w:r w:rsidRPr="003712F6">
        <w:rPr>
          <w:rFonts w:ascii="Calibri" w:hAnsi="Calibri" w:cs="Calibri"/>
          <w:sz w:val="24"/>
          <w:szCs w:val="24"/>
        </w:rPr>
        <w:tab/>
      </w:r>
    </w:p>
    <w:p w14:paraId="15D0198B" w14:textId="78F6B16B" w:rsidR="00F10290" w:rsidRPr="003712F6" w:rsidRDefault="00F10290" w:rsidP="00A67397">
      <w:pPr>
        <w:spacing w:after="0" w:line="240" w:lineRule="auto"/>
        <w:ind w:left="2160" w:hanging="2160"/>
        <w:rPr>
          <w:rFonts w:ascii="Calibri" w:hAnsi="Calibri" w:cs="Calibri"/>
          <w:sz w:val="24"/>
          <w:szCs w:val="24"/>
        </w:rPr>
      </w:pPr>
      <w:r w:rsidRPr="003712F6">
        <w:rPr>
          <w:rFonts w:ascii="Calibri" w:hAnsi="Calibri" w:cs="Calibri"/>
          <w:b/>
          <w:bCs/>
          <w:sz w:val="24"/>
          <w:szCs w:val="24"/>
        </w:rPr>
        <w:tab/>
      </w:r>
      <w:r w:rsidRPr="003712F6">
        <w:rPr>
          <w:rFonts w:ascii="Calibri" w:hAnsi="Calibri" w:cs="Calibri"/>
          <w:sz w:val="24"/>
          <w:szCs w:val="24"/>
        </w:rPr>
        <w:t xml:space="preserve"> </w:t>
      </w:r>
    </w:p>
    <w:bookmarkEnd w:id="0"/>
    <w:p w14:paraId="78DC1BCE" w14:textId="7ED996DD" w:rsidR="00F10290" w:rsidRDefault="00F10290"/>
    <w:sectPr w:rsidR="00F10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92BC0"/>
    <w:multiLevelType w:val="multilevel"/>
    <w:tmpl w:val="609CA79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16cid:durableId="2083023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90"/>
    <w:rsid w:val="000464C8"/>
    <w:rsid w:val="000674C8"/>
    <w:rsid w:val="000715B7"/>
    <w:rsid w:val="001149DE"/>
    <w:rsid w:val="00122C94"/>
    <w:rsid w:val="001671CE"/>
    <w:rsid w:val="00171A6D"/>
    <w:rsid w:val="001C0596"/>
    <w:rsid w:val="001D1D71"/>
    <w:rsid w:val="002131DD"/>
    <w:rsid w:val="00240D75"/>
    <w:rsid w:val="0024366E"/>
    <w:rsid w:val="00263547"/>
    <w:rsid w:val="002657AC"/>
    <w:rsid w:val="002F252A"/>
    <w:rsid w:val="002F40F0"/>
    <w:rsid w:val="003059AD"/>
    <w:rsid w:val="00316C1E"/>
    <w:rsid w:val="00330AEE"/>
    <w:rsid w:val="003712F6"/>
    <w:rsid w:val="003A388F"/>
    <w:rsid w:val="003B1603"/>
    <w:rsid w:val="003C71E1"/>
    <w:rsid w:val="003E1163"/>
    <w:rsid w:val="00414ED5"/>
    <w:rsid w:val="0049034A"/>
    <w:rsid w:val="004B160B"/>
    <w:rsid w:val="004E0CA8"/>
    <w:rsid w:val="00531D01"/>
    <w:rsid w:val="0059635A"/>
    <w:rsid w:val="005F39FD"/>
    <w:rsid w:val="005F5D55"/>
    <w:rsid w:val="00627410"/>
    <w:rsid w:val="00661AB8"/>
    <w:rsid w:val="006C5AEA"/>
    <w:rsid w:val="006F5635"/>
    <w:rsid w:val="00701EB4"/>
    <w:rsid w:val="007530AA"/>
    <w:rsid w:val="007545AE"/>
    <w:rsid w:val="00776A83"/>
    <w:rsid w:val="007840FA"/>
    <w:rsid w:val="008328CB"/>
    <w:rsid w:val="008935D5"/>
    <w:rsid w:val="008D1098"/>
    <w:rsid w:val="009A3253"/>
    <w:rsid w:val="009B5B50"/>
    <w:rsid w:val="009E5AF4"/>
    <w:rsid w:val="009F7BF2"/>
    <w:rsid w:val="00A64C5F"/>
    <w:rsid w:val="00A67397"/>
    <w:rsid w:val="00A76812"/>
    <w:rsid w:val="00AA0E5E"/>
    <w:rsid w:val="00AE2090"/>
    <w:rsid w:val="00B3726C"/>
    <w:rsid w:val="00B91B78"/>
    <w:rsid w:val="00B97655"/>
    <w:rsid w:val="00BC6077"/>
    <w:rsid w:val="00BF4B3E"/>
    <w:rsid w:val="00C2516E"/>
    <w:rsid w:val="00C55D07"/>
    <w:rsid w:val="00CF4CF7"/>
    <w:rsid w:val="00D32E9B"/>
    <w:rsid w:val="00D409D7"/>
    <w:rsid w:val="00D54F4B"/>
    <w:rsid w:val="00DB7D50"/>
    <w:rsid w:val="00E14F44"/>
    <w:rsid w:val="00E23872"/>
    <w:rsid w:val="00E46466"/>
    <w:rsid w:val="00E91710"/>
    <w:rsid w:val="00EA4D73"/>
    <w:rsid w:val="00EF0E8F"/>
    <w:rsid w:val="00F01BD7"/>
    <w:rsid w:val="00F10290"/>
    <w:rsid w:val="00F23D42"/>
    <w:rsid w:val="00F34FDD"/>
    <w:rsid w:val="00F75C4E"/>
    <w:rsid w:val="00FD7DA8"/>
    <w:rsid w:val="00FE1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FA147"/>
  <w15:chartTrackingRefBased/>
  <w15:docId w15:val="{999C2896-B429-4B3A-BE47-9CEB3DB6B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290"/>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F10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0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02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02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02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02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2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2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2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2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02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02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02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2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2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2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2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290"/>
    <w:rPr>
      <w:rFonts w:eastAsiaTheme="majorEastAsia" w:cstheme="majorBidi"/>
      <w:color w:val="272727" w:themeColor="text1" w:themeTint="D8"/>
    </w:rPr>
  </w:style>
  <w:style w:type="paragraph" w:styleId="Title">
    <w:name w:val="Title"/>
    <w:basedOn w:val="Normal"/>
    <w:next w:val="Normal"/>
    <w:link w:val="TitleChar"/>
    <w:uiPriority w:val="10"/>
    <w:qFormat/>
    <w:rsid w:val="00F102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2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2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2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290"/>
    <w:pPr>
      <w:spacing w:before="160"/>
      <w:jc w:val="center"/>
    </w:pPr>
    <w:rPr>
      <w:i/>
      <w:iCs/>
      <w:color w:val="404040" w:themeColor="text1" w:themeTint="BF"/>
    </w:rPr>
  </w:style>
  <w:style w:type="character" w:customStyle="1" w:styleId="QuoteChar">
    <w:name w:val="Quote Char"/>
    <w:basedOn w:val="DefaultParagraphFont"/>
    <w:link w:val="Quote"/>
    <w:uiPriority w:val="29"/>
    <w:rsid w:val="00F10290"/>
    <w:rPr>
      <w:i/>
      <w:iCs/>
      <w:color w:val="404040" w:themeColor="text1" w:themeTint="BF"/>
    </w:rPr>
  </w:style>
  <w:style w:type="paragraph" w:styleId="ListParagraph">
    <w:name w:val="List Paragraph"/>
    <w:basedOn w:val="Normal"/>
    <w:uiPriority w:val="34"/>
    <w:qFormat/>
    <w:rsid w:val="00F10290"/>
    <w:pPr>
      <w:ind w:left="720"/>
      <w:contextualSpacing/>
    </w:pPr>
  </w:style>
  <w:style w:type="character" w:styleId="IntenseEmphasis">
    <w:name w:val="Intense Emphasis"/>
    <w:basedOn w:val="DefaultParagraphFont"/>
    <w:uiPriority w:val="21"/>
    <w:qFormat/>
    <w:rsid w:val="00F10290"/>
    <w:rPr>
      <w:i/>
      <w:iCs/>
      <w:color w:val="0F4761" w:themeColor="accent1" w:themeShade="BF"/>
    </w:rPr>
  </w:style>
  <w:style w:type="paragraph" w:styleId="IntenseQuote">
    <w:name w:val="Intense Quote"/>
    <w:basedOn w:val="Normal"/>
    <w:next w:val="Normal"/>
    <w:link w:val="IntenseQuoteChar"/>
    <w:uiPriority w:val="30"/>
    <w:qFormat/>
    <w:rsid w:val="00F102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290"/>
    <w:rPr>
      <w:i/>
      <w:iCs/>
      <w:color w:val="0F4761" w:themeColor="accent1" w:themeShade="BF"/>
    </w:rPr>
  </w:style>
  <w:style w:type="character" w:styleId="IntenseReference">
    <w:name w:val="Intense Reference"/>
    <w:basedOn w:val="DefaultParagraphFont"/>
    <w:uiPriority w:val="32"/>
    <w:qFormat/>
    <w:rsid w:val="00F10290"/>
    <w:rPr>
      <w:b/>
      <w:bCs/>
      <w:smallCaps/>
      <w:color w:val="0F4761" w:themeColor="accent1" w:themeShade="BF"/>
      <w:spacing w:val="5"/>
    </w:rPr>
  </w:style>
  <w:style w:type="paragraph" w:styleId="BodyTextIndent">
    <w:name w:val="Body Text Indent"/>
    <w:basedOn w:val="Normal"/>
    <w:link w:val="BodyTextIndentChar"/>
    <w:rsid w:val="00F10290"/>
    <w:pPr>
      <w:spacing w:after="0" w:line="240" w:lineRule="auto"/>
      <w:ind w:left="720" w:firstLine="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F10290"/>
    <w:rPr>
      <w:rFonts w:ascii="Times New Roman" w:eastAsia="Times New Roman" w:hAnsi="Times New Roman" w:cs="Times New Roman"/>
      <w:kern w:val="0"/>
      <w:sz w:val="22"/>
      <w:szCs w:val="20"/>
      <w14:ligatures w14:val="none"/>
    </w:rPr>
  </w:style>
  <w:style w:type="character" w:styleId="Hyperlink">
    <w:name w:val="Hyperlink"/>
    <w:basedOn w:val="DefaultParagraphFont"/>
    <w:uiPriority w:val="99"/>
    <w:unhideWhenUsed/>
    <w:rsid w:val="00F10290"/>
    <w:rPr>
      <w:color w:val="467886" w:themeColor="hyperlink"/>
      <w:u w:val="single"/>
    </w:rPr>
  </w:style>
  <w:style w:type="paragraph" w:customStyle="1" w:styleId="p1">
    <w:name w:val="p1"/>
    <w:basedOn w:val="Normal"/>
    <w:rsid w:val="00F10290"/>
    <w:pPr>
      <w:spacing w:after="0" w:line="240" w:lineRule="auto"/>
    </w:pPr>
    <w:rPr>
      <w:rFonts w:ascii="Helvetica" w:hAnsi="Helvetica" w:cs="Times New Roman"/>
      <w:color w:val="45454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49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philharmonicsociety.org" TargetMode="External"/><Relationship Id="rId13" Type="http://schemas.openxmlformats.org/officeDocument/2006/relationships/hyperlink" Target="mailto:marie@philharmonicsociety.org" TargetMode="External"/><Relationship Id="rId3" Type="http://schemas.openxmlformats.org/officeDocument/2006/relationships/settings" Target="settings.xml"/><Relationship Id="rId7" Type="http://schemas.openxmlformats.org/officeDocument/2006/relationships/hyperlink" Target="mailto:marie@philharmonicsociety.org" TargetMode="External"/><Relationship Id="rId12" Type="http://schemas.openxmlformats.org/officeDocument/2006/relationships/hyperlink" Target="mailto:adaora@philharmonicsociety.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daora@philharmonicsociety.org" TargetMode="External"/><Relationship Id="rId11" Type="http://schemas.openxmlformats.org/officeDocument/2006/relationships/image" Target="media/image4.emf"/><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marie@philharmonic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1154</TotalTime>
  <Pages>6</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Adaora Onyebeke</dc:creator>
  <cp:keywords/>
  <dc:description/>
  <cp:lastModifiedBy>Adaora Onyebeke</cp:lastModifiedBy>
  <cp:revision>80</cp:revision>
  <cp:lastPrinted>2024-11-21T00:20:00Z</cp:lastPrinted>
  <dcterms:created xsi:type="dcterms:W3CDTF">2024-11-19T23:56:00Z</dcterms:created>
  <dcterms:modified xsi:type="dcterms:W3CDTF">2024-11-26T19:06:00Z</dcterms:modified>
</cp:coreProperties>
</file>